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70" w:rsidRPr="00336CC4" w:rsidRDefault="00DC1170" w:rsidP="004A3DA0">
      <w:pPr>
        <w:pStyle w:val="BodyText"/>
        <w:tabs>
          <w:tab w:val="left" w:pos="4298"/>
        </w:tabs>
        <w:ind w:right="-7"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>04.02</w:t>
      </w:r>
      <w:r w:rsidRPr="00336CC4">
        <w:rPr>
          <w:rFonts w:ascii="GHEA Grapalat" w:hAnsi="GHEA Grapalat" w:cs="Sylfaen"/>
          <w:i/>
        </w:rPr>
        <w:t>.2015</w:t>
      </w:r>
      <w:r w:rsidRPr="00336CC4">
        <w:rPr>
          <w:rFonts w:ascii="Sylfaen" w:hAnsi="Sylfaen" w:cs="Sylfaen"/>
          <w:i/>
        </w:rPr>
        <w:t>թ</w:t>
      </w:r>
      <w:r w:rsidRPr="00336CC4">
        <w:rPr>
          <w:rFonts w:ascii="GHEA Grapalat" w:hAnsi="GHEA Grapalat" w:cs="Sylfaen"/>
          <w:i/>
        </w:rPr>
        <w:t>.</w:t>
      </w:r>
    </w:p>
    <w:p w:rsidR="00DC1170" w:rsidRPr="00E0289D" w:rsidRDefault="00DC1170" w:rsidP="004A3DA0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 w:rsidRPr="00E0289D">
        <w:rPr>
          <w:rFonts w:ascii="Sylfaen" w:hAnsi="Sylfaen" w:cs="Sylfaen"/>
          <w:i/>
        </w:rPr>
        <w:t>Հաստատված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Sylfaen" w:hAnsi="Sylfaen" w:cs="Sylfaen"/>
          <w:i/>
        </w:rPr>
        <w:t>է</w:t>
      </w:r>
    </w:p>
    <w:p w:rsidR="00DC1170" w:rsidRPr="00E0289D" w:rsidRDefault="00DC1170" w:rsidP="004A3DA0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</w:rPr>
        <w:t>«</w:t>
      </w:r>
      <w:r>
        <w:rPr>
          <w:rFonts w:ascii="Sylfaen" w:hAnsi="Sylfaen" w:cs="Sylfaen"/>
          <w:i/>
        </w:rPr>
        <w:t>ԿԲ</w:t>
      </w:r>
      <w:r w:rsidRPr="00E0289D">
        <w:rPr>
          <w:rFonts w:ascii="GHEA Grapalat" w:hAnsi="GHEA Grapalat" w:cs="Sylfaen"/>
          <w:i/>
        </w:rPr>
        <w:t>-</w:t>
      </w:r>
      <w:r w:rsidRPr="00E0289D">
        <w:rPr>
          <w:rFonts w:ascii="Sylfaen" w:hAnsi="Sylfaen" w:cs="Sylfaen"/>
          <w:i/>
          <w:lang w:val="ru-RU"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  <w:lang w:val="ru-RU"/>
        </w:rPr>
        <w:t>ՁԲ</w:t>
      </w:r>
      <w:r>
        <w:rPr>
          <w:rFonts w:ascii="GHEA Grapalat" w:hAnsi="GHEA Grapalat" w:cs="Sylfaen"/>
          <w:i/>
        </w:rPr>
        <w:t>-1</w:t>
      </w:r>
      <w:r>
        <w:rPr>
          <w:rFonts w:ascii="Sylfaen" w:hAnsi="Sylfaen" w:cs="Sylfaen"/>
          <w:i/>
        </w:rPr>
        <w:t>1</w:t>
      </w:r>
      <w:r>
        <w:rPr>
          <w:rFonts w:ascii="GHEA Grapalat" w:hAnsi="GHEA Grapalat" w:cs="Sylfaen"/>
          <w:i/>
        </w:rPr>
        <w:t>/4</w:t>
      </w:r>
      <w:r w:rsidRPr="00E0289D">
        <w:rPr>
          <w:rFonts w:ascii="GHEA Grapalat" w:hAnsi="GHEA Grapalat" w:cs="Sylfaen"/>
          <w:i/>
        </w:rPr>
        <w:t>»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Sylfaen" w:hAnsi="Sylfaen" w:cs="Sylfaen"/>
          <w:i/>
        </w:rPr>
        <w:t>ծածկագրով</w:t>
      </w:r>
      <w:r w:rsidRPr="00E0289D">
        <w:rPr>
          <w:rFonts w:ascii="GHEA Grapalat" w:hAnsi="GHEA Grapalat" w:cs="Times Armenian"/>
          <w:i/>
        </w:rPr>
        <w:t xml:space="preserve"> </w:t>
      </w:r>
    </w:p>
    <w:p w:rsidR="00DC1170" w:rsidRPr="00E0289D" w:rsidRDefault="00DC1170" w:rsidP="004A3DA0">
      <w:pPr>
        <w:pStyle w:val="BodyText"/>
        <w:ind w:right="-7" w:firstLine="567"/>
        <w:jc w:val="right"/>
        <w:rPr>
          <w:rFonts w:ascii="GHEA Grapalat" w:hAnsi="GHEA Grapalat" w:cs="Sylfaen"/>
          <w:i/>
        </w:rPr>
      </w:pPr>
      <w:r w:rsidRPr="00E0289D">
        <w:rPr>
          <w:rFonts w:ascii="Sylfaen" w:hAnsi="Sylfaen" w:cs="Sylfaen"/>
          <w:i/>
        </w:rPr>
        <w:t>շրջանակային</w:t>
      </w:r>
      <w:r w:rsidRPr="00E0289D">
        <w:rPr>
          <w:rFonts w:ascii="GHEA Grapalat" w:hAnsi="GHEA Grapalat" w:cs="Sylfaen"/>
          <w:i/>
        </w:rPr>
        <w:t xml:space="preserve"> </w:t>
      </w:r>
      <w:r w:rsidRPr="00E0289D">
        <w:rPr>
          <w:rFonts w:ascii="Sylfaen" w:hAnsi="Sylfaen" w:cs="Sylfaen"/>
          <w:i/>
        </w:rPr>
        <w:t>համաձայնագրերով</w:t>
      </w:r>
      <w:r w:rsidRPr="00E0289D">
        <w:rPr>
          <w:rFonts w:ascii="GHEA Grapalat" w:hAnsi="GHEA Grapalat" w:cs="Sylfaen"/>
          <w:i/>
        </w:rPr>
        <w:t xml:space="preserve"> </w:t>
      </w:r>
    </w:p>
    <w:p w:rsidR="00DC1170" w:rsidRPr="00E0289D" w:rsidRDefault="00DC1170" w:rsidP="004A3DA0">
      <w:pPr>
        <w:pStyle w:val="BodyText"/>
        <w:ind w:right="-7" w:firstLine="567"/>
        <w:jc w:val="right"/>
        <w:rPr>
          <w:rFonts w:ascii="GHEA Grapalat" w:hAnsi="GHEA Grapalat" w:cs="Times Armenian"/>
          <w:i/>
        </w:rPr>
      </w:pPr>
      <w:r w:rsidRPr="00E0289D">
        <w:rPr>
          <w:rFonts w:ascii="Sylfaen" w:hAnsi="Sylfaen" w:cs="Sylfaen"/>
          <w:i/>
        </w:rPr>
        <w:t>գնումներ</w:t>
      </w:r>
      <w:r w:rsidRPr="00E0289D">
        <w:rPr>
          <w:rFonts w:ascii="GHEA Grapalat" w:hAnsi="GHEA Grapalat" w:cs="Sylfaen"/>
          <w:i/>
        </w:rPr>
        <w:t xml:space="preserve"> </w:t>
      </w:r>
      <w:r w:rsidRPr="00E0289D">
        <w:rPr>
          <w:rFonts w:ascii="Sylfaen" w:hAnsi="Sylfaen" w:cs="Sylfaen"/>
          <w:i/>
        </w:rPr>
        <w:t>կատարելու</w:t>
      </w:r>
      <w:r w:rsidRPr="00E0289D">
        <w:rPr>
          <w:rFonts w:ascii="GHEA Grapalat" w:hAnsi="GHEA Grapalat" w:cs="Sylfaen"/>
          <w:i/>
        </w:rPr>
        <w:t xml:space="preserve"> </w:t>
      </w:r>
      <w:r w:rsidRPr="00E0289D">
        <w:rPr>
          <w:rFonts w:ascii="Sylfaen" w:hAnsi="Sylfaen" w:cs="Sylfaen"/>
          <w:i/>
        </w:rPr>
        <w:t>ընթացակարգի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Sylfaen" w:hAnsi="Sylfaen" w:cs="Sylfaen"/>
          <w:i/>
        </w:rPr>
        <w:t>հանձնաժողովի</w:t>
      </w:r>
    </w:p>
    <w:p w:rsidR="00DC1170" w:rsidRPr="00E0289D" w:rsidRDefault="00DC1170" w:rsidP="004A3DA0">
      <w:pPr>
        <w:pStyle w:val="BodyText"/>
        <w:ind w:right="-7" w:firstLine="567"/>
        <w:jc w:val="right"/>
        <w:rPr>
          <w:i/>
        </w:rPr>
      </w:pPr>
      <w:r>
        <w:rPr>
          <w:rFonts w:ascii="GHEA Grapalat" w:hAnsi="GHEA Grapalat" w:cs="Sylfaen"/>
          <w:i/>
        </w:rPr>
        <w:t xml:space="preserve"> «1</w:t>
      </w:r>
      <w:r w:rsidRPr="00E0289D">
        <w:rPr>
          <w:rFonts w:ascii="GHEA Grapalat" w:hAnsi="GHEA Grapalat" w:cs="Sylfaen"/>
          <w:i/>
        </w:rPr>
        <w:t>»</w:t>
      </w:r>
      <w:r w:rsidRPr="00E0289D">
        <w:rPr>
          <w:rFonts w:ascii="GHEA Grapalat" w:hAnsi="GHEA Grapalat" w:cs="Times Armenian"/>
          <w:i/>
        </w:rPr>
        <w:t xml:space="preserve"> </w:t>
      </w:r>
      <w:r w:rsidRPr="00E0289D">
        <w:rPr>
          <w:rFonts w:ascii="Sylfaen" w:hAnsi="Sylfaen" w:cs="Sylfaen"/>
          <w:i/>
        </w:rPr>
        <w:t>որոշմամբ</w:t>
      </w:r>
    </w:p>
    <w:p w:rsidR="00DC1170" w:rsidRPr="00E0289D" w:rsidRDefault="00DC1170" w:rsidP="004A3DA0">
      <w:pPr>
        <w:pStyle w:val="BodyText"/>
        <w:ind w:right="-7" w:firstLine="567"/>
        <w:jc w:val="center"/>
        <w:rPr>
          <w:b/>
        </w:rPr>
      </w:pPr>
      <w:r>
        <w:rPr>
          <w:rFonts w:ascii="GHEA Grapalat" w:hAnsi="GHEA Grapalat" w:cs="Sylfaen"/>
          <w:b/>
          <w:szCs w:val="24"/>
          <w:lang w:val="af-ZA"/>
        </w:rPr>
        <w:t>&lt;&lt;</w:t>
      </w:r>
      <w:r>
        <w:rPr>
          <w:rFonts w:ascii="Sylfaen" w:hAnsi="Sylfaen" w:cs="Sylfaen"/>
          <w:b/>
          <w:szCs w:val="24"/>
          <w:lang w:val="af-ZA"/>
        </w:rPr>
        <w:t xml:space="preserve">Կարմիր Բլուր&gt;&gt; Պոլիկլինիկա ՓԲԸ-ի </w:t>
      </w:r>
    </w:p>
    <w:p w:rsidR="00DC1170" w:rsidRPr="00E0289D" w:rsidRDefault="00DC1170" w:rsidP="004A3DA0">
      <w:pPr>
        <w:pStyle w:val="BodyText"/>
        <w:ind w:right="-7" w:firstLine="567"/>
        <w:jc w:val="center"/>
        <w:rPr>
          <w:rFonts w:ascii="GHEA Grapalat" w:hAnsi="GHEA Grapalat"/>
          <w:b/>
          <w:i/>
          <w:szCs w:val="24"/>
        </w:rPr>
      </w:pPr>
    </w:p>
    <w:p w:rsidR="00DC1170" w:rsidRPr="00E0289D" w:rsidRDefault="00DC1170" w:rsidP="004A3DA0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DC1170" w:rsidRPr="00E0289D" w:rsidRDefault="00DC1170" w:rsidP="004A3DA0">
      <w:pPr>
        <w:pStyle w:val="BodyText"/>
        <w:ind w:right="-7" w:firstLine="567"/>
        <w:jc w:val="center"/>
        <w:rPr>
          <w:rFonts w:ascii="GHEA Grapalat" w:hAnsi="GHEA Grapalat" w:cs="Sylfaen"/>
          <w:szCs w:val="24"/>
          <w:lang w:val="af-ZA"/>
        </w:rPr>
      </w:pPr>
      <w:r w:rsidRPr="00E0289D">
        <w:rPr>
          <w:rFonts w:ascii="Sylfaen" w:hAnsi="Sylfaen" w:cs="Sylfaen"/>
          <w:szCs w:val="24"/>
        </w:rPr>
        <w:t>Հ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Ր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Ա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Վ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Ե</w:t>
      </w:r>
      <w:r w:rsidRPr="00E0289D">
        <w:rPr>
          <w:rFonts w:ascii="GHEA Grapalat" w:hAnsi="GHEA Grapalat" w:cs="Times Armenian"/>
          <w:szCs w:val="24"/>
          <w:lang w:val="af-ZA"/>
        </w:rPr>
        <w:t xml:space="preserve"> </w:t>
      </w:r>
      <w:r w:rsidRPr="00E0289D">
        <w:rPr>
          <w:rFonts w:ascii="Sylfaen" w:hAnsi="Sylfaen" w:cs="Sylfaen"/>
          <w:szCs w:val="24"/>
        </w:rPr>
        <w:t>Ր</w:t>
      </w:r>
    </w:p>
    <w:p w:rsidR="00DC1170" w:rsidRPr="00F041DA" w:rsidRDefault="00DC1170" w:rsidP="004A3DA0">
      <w:pPr>
        <w:pStyle w:val="BodyText"/>
        <w:ind w:right="-7" w:firstLine="567"/>
        <w:jc w:val="center"/>
        <w:rPr>
          <w:sz w:val="20"/>
          <w:lang w:val="af-ZA"/>
        </w:rPr>
      </w:pPr>
      <w:r w:rsidRPr="00F041DA">
        <w:rPr>
          <w:rFonts w:ascii="GHEA Grapalat" w:hAnsi="GHEA Grapalat" w:cs="Sylfaen"/>
          <w:sz w:val="20"/>
          <w:lang w:val="af-ZA"/>
        </w:rPr>
        <w:t>&lt;&lt;</w:t>
      </w:r>
      <w:r w:rsidRPr="00F041DA">
        <w:rPr>
          <w:rFonts w:ascii="Sylfaen" w:hAnsi="Sylfaen" w:cs="Sylfaen"/>
          <w:sz w:val="20"/>
          <w:lang w:val="af-ZA"/>
        </w:rPr>
        <w:t xml:space="preserve">Կարմիր Բլուր&gt;&gt; Պոլիկլինիկա ՓԲԸ-ի  </w:t>
      </w:r>
    </w:p>
    <w:p w:rsidR="00DC1170" w:rsidRPr="00E0289D" w:rsidRDefault="00DC1170" w:rsidP="004A3DA0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C1170" w:rsidRPr="00E0289D" w:rsidRDefault="00DC1170" w:rsidP="004A3DA0">
      <w:pPr>
        <w:ind w:left="142"/>
        <w:jc w:val="center"/>
        <w:rPr>
          <w:rFonts w:ascii="GHEA Grapalat" w:hAnsi="GHEA Grapalat" w:cs="Arial Armenian"/>
          <w:sz w:val="22"/>
          <w:szCs w:val="22"/>
          <w:lang w:val="af-ZA"/>
        </w:rPr>
      </w:pPr>
      <w:r w:rsidRPr="00E0289D">
        <w:rPr>
          <w:rFonts w:ascii="Sylfaen" w:hAnsi="Sylfaen" w:cs="Sylfaen"/>
        </w:rPr>
        <w:t>կարիքների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Sylfaen" w:hAnsi="Sylfaen" w:cs="Sylfaen"/>
        </w:rPr>
        <w:t>համար</w:t>
      </w:r>
      <w:r w:rsidRPr="00E0289D">
        <w:rPr>
          <w:rFonts w:ascii="GHEA Grapalat" w:hAnsi="GHEA Grapalat" w:cs="Times Armenian"/>
          <w:lang w:val="af-ZA"/>
        </w:rPr>
        <w:t>`</w:t>
      </w:r>
      <w:r w:rsidRPr="00F041DA">
        <w:rPr>
          <w:rFonts w:ascii="GHEA Grapalat" w:hAnsi="GHEA Grapalat" w:cs="Times Armenian"/>
          <w:lang w:val="af-ZA"/>
        </w:rPr>
        <w:t xml:space="preserve"> </w:t>
      </w:r>
      <w:r w:rsidRPr="00F041DA">
        <w:rPr>
          <w:rFonts w:ascii="Sylfaen" w:hAnsi="Sylfaen" w:cs="Sylfaen"/>
          <w:lang w:val="af-ZA"/>
        </w:rPr>
        <w:t>դեղորայքի</w:t>
      </w:r>
      <w:r>
        <w:rPr>
          <w:rFonts w:ascii="Sylfaen" w:hAnsi="Sylfaen" w:cs="Sylfaen"/>
          <w:lang w:val="af-ZA"/>
        </w:rPr>
        <w:t xml:space="preserve"> </w:t>
      </w:r>
      <w:r w:rsidRPr="00E0289D">
        <w:rPr>
          <w:rFonts w:ascii="Sylfaen" w:hAnsi="Sylfaen" w:cs="Sylfaen"/>
        </w:rPr>
        <w:t>ձեռքբերման</w:t>
      </w:r>
      <w:r w:rsidRPr="00E0289D">
        <w:rPr>
          <w:rFonts w:ascii="GHEA Grapalat" w:hAnsi="GHEA Grapalat" w:cs="Times Armenian"/>
          <w:lang w:val="af-ZA"/>
        </w:rPr>
        <w:t xml:space="preserve"> </w:t>
      </w:r>
    </w:p>
    <w:p w:rsidR="00DC1170" w:rsidRPr="00E6136C" w:rsidRDefault="00DC1170" w:rsidP="004A3DA0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</w:p>
    <w:p w:rsidR="00DC1170" w:rsidRPr="00F041DA" w:rsidRDefault="00DC1170" w:rsidP="004A3DA0">
      <w:pPr>
        <w:pStyle w:val="BodyText"/>
        <w:ind w:right="-7" w:firstLine="567"/>
        <w:jc w:val="center"/>
        <w:rPr>
          <w:sz w:val="20"/>
          <w:lang w:val="af-ZA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Sylfaen" w:hAnsi="Sylfaen" w:cs="Sylfaen"/>
          <w:lang w:val="hy-AM"/>
        </w:rPr>
        <w:t>ԳԱԿ</w:t>
      </w:r>
      <w:r w:rsidRPr="00E0289D">
        <w:rPr>
          <w:rFonts w:ascii="GHEA Grapalat" w:hAnsi="GHEA Grapalat" w:cs="Sylfaen"/>
          <w:lang w:val="af-ZA"/>
        </w:rPr>
        <w:t>-</w:t>
      </w:r>
      <w:r>
        <w:rPr>
          <w:rFonts w:ascii="Sylfaen" w:hAnsi="Sylfaen" w:cs="Sylfaen"/>
          <w:lang w:val="hy-AM"/>
        </w:rPr>
        <w:t>ՇՀԱ</w:t>
      </w:r>
      <w:r w:rsidRPr="007B77F2">
        <w:rPr>
          <w:rFonts w:ascii="Sylfaen" w:hAnsi="Sylfaen" w:cs="Sylfaen"/>
          <w:lang w:val="hy-AM"/>
        </w:rPr>
        <w:t>Պ</w:t>
      </w:r>
      <w:r w:rsidRPr="00E0289D">
        <w:rPr>
          <w:rFonts w:ascii="Sylfaen" w:hAnsi="Sylfaen" w:cs="Sylfaen"/>
          <w:lang w:val="hy-AM"/>
        </w:rPr>
        <w:t>ՁԲ</w:t>
      </w:r>
      <w:r>
        <w:rPr>
          <w:rFonts w:ascii="GHEA Grapalat" w:hAnsi="GHEA Grapalat" w:cs="Sylfaen"/>
          <w:lang w:val="af-ZA"/>
        </w:rPr>
        <w:t>-11/</w:t>
      </w:r>
      <w:r w:rsidRPr="00F041DA">
        <w:rPr>
          <w:rFonts w:ascii="GHEA Grapalat" w:hAnsi="GHEA Grapalat" w:cs="Sylfaen"/>
          <w:i/>
          <w:lang w:val="af-ZA"/>
        </w:rPr>
        <w:t>4</w:t>
      </w:r>
      <w:r w:rsidRPr="00E0289D">
        <w:rPr>
          <w:rFonts w:ascii="GHEA Grapalat" w:hAnsi="GHEA Grapalat" w:cs="Sylfaen"/>
          <w:lang w:val="af-ZA"/>
        </w:rPr>
        <w:t>»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ծածկագրով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ընթացակարգի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շրջանակներում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F041DA">
        <w:rPr>
          <w:rFonts w:ascii="GHEA Grapalat" w:hAnsi="GHEA Grapalat" w:cs="Sylfaen"/>
          <w:sz w:val="20"/>
          <w:lang w:val="af-ZA"/>
        </w:rPr>
        <w:t>&lt;&lt;</w:t>
      </w:r>
      <w:r w:rsidRPr="00F041DA">
        <w:rPr>
          <w:rFonts w:ascii="Sylfaen" w:hAnsi="Sylfaen" w:cs="Sylfaen"/>
          <w:sz w:val="20"/>
          <w:lang w:val="af-ZA"/>
        </w:rPr>
        <w:t xml:space="preserve">Կարմիր Բլուր&gt;&gt; Պոլիկլինիկա ՓԲԸ-ի  </w:t>
      </w:r>
    </w:p>
    <w:p w:rsidR="00DC1170" w:rsidRPr="00F041DA" w:rsidRDefault="00DC1170" w:rsidP="004A3DA0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hy-AM"/>
        </w:rPr>
        <w:t>կարիքների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համար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անհրաժեշտություն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է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առաջացել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բերել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աջակցման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կենտրոնի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և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Sylfaen" w:hAnsi="Sylfaen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Sylfaen" w:hAnsi="Sylfaen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Sylfaen" w:hAnsi="Sylfaen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Sylfaen" w:hAnsi="Sylfaen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Sylfaen" w:hAnsi="Sylfaen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Sylfaen" w:hAnsi="Sylfaen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Sylfaen" w:hAnsi="Sylfaen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կազմակերպությունների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միջև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կնքված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նախատեսված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ապրան</w:t>
      </w:r>
      <w:r w:rsidRPr="00E0289D">
        <w:rPr>
          <w:rFonts w:ascii="Sylfaen" w:hAnsi="Sylfaen" w:cs="Sylfaen"/>
          <w:lang w:val="hy-AM"/>
        </w:rPr>
        <w:t>քը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GHEA Grapalat" w:hAnsi="GHEA Grapalat" w:cs="Sylfaen"/>
          <w:lang w:val="af-ZA"/>
        </w:rPr>
        <w:t>(</w:t>
      </w:r>
      <w:r w:rsidRPr="00AE0715">
        <w:rPr>
          <w:rFonts w:ascii="Sylfaen" w:hAnsi="Sylfaen" w:cs="Sylfaen"/>
          <w:lang w:val="hy-AM"/>
        </w:rPr>
        <w:t>ծանուցման</w:t>
      </w:r>
      <w:r w:rsidRPr="00AE0715">
        <w:rPr>
          <w:rFonts w:ascii="GHEA Grapalat" w:hAnsi="GHEA Grapalat" w:cs="Sylfaen"/>
          <w:lang w:val="af-ZA"/>
        </w:rPr>
        <w:t xml:space="preserve">) </w:t>
      </w:r>
      <w:r w:rsidRPr="00AE0715">
        <w:rPr>
          <w:rFonts w:ascii="Sylfaen" w:hAnsi="Sylfaen" w:cs="Sylfaen"/>
          <w:lang w:val="hy-AM"/>
        </w:rPr>
        <w:t>ծածկագիր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hy-AM"/>
        </w:rPr>
        <w:t>է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hy-AM"/>
        </w:rPr>
        <w:t>հանդիսանում</w:t>
      </w:r>
      <w:r w:rsidRPr="00F041DA">
        <w:rPr>
          <w:rFonts w:ascii="GHEA Grapalat" w:hAnsi="GHEA Grapalat" w:cs="Sylfaen"/>
          <w:i/>
          <w:lang w:val="af-ZA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/4»</w:t>
      </w:r>
    </w:p>
    <w:p w:rsidR="00DC1170" w:rsidRPr="00AE0715" w:rsidRDefault="00DC1170" w:rsidP="004A3DA0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AE0715">
        <w:rPr>
          <w:rFonts w:ascii="Sylfaen" w:hAnsi="Sylfaen" w:cs="Sylfaen"/>
          <w:lang w:val="hy-AM"/>
        </w:rPr>
        <w:t>Հայտնում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ենք</w:t>
      </w:r>
      <w:r w:rsidRPr="00AE0715">
        <w:rPr>
          <w:rFonts w:ascii="GHEA Grapalat" w:hAnsi="GHEA Grapalat" w:cs="Sylfaen"/>
          <w:lang w:val="hy-AM"/>
        </w:rPr>
        <w:t xml:space="preserve">, </w:t>
      </w:r>
      <w:r w:rsidRPr="00AE0715">
        <w:rPr>
          <w:rFonts w:ascii="Sylfaen" w:hAnsi="Sylfaen" w:cs="Sylfaen"/>
          <w:lang w:val="hy-AM"/>
        </w:rPr>
        <w:t>որ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գնման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առարկայի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վերաբերյալ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Ձեր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կազմակերպության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հայտը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անհրաժեշտ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է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ներկայացնել</w:t>
      </w:r>
      <w:r w:rsidRPr="00AE0715">
        <w:rPr>
          <w:rFonts w:ascii="GHEA Grapalat" w:hAnsi="GHEA Grapalat" w:cs="Sylfaen"/>
          <w:lang w:val="hy-AM"/>
        </w:rPr>
        <w:t xml:space="preserve"> </w:t>
      </w:r>
      <w:r w:rsidRPr="00AE0715">
        <w:rPr>
          <w:rFonts w:ascii="Sylfaen" w:hAnsi="Sylfaen" w:cs="Sylfaen"/>
          <w:lang w:val="hy-AM"/>
        </w:rPr>
        <w:t>ք</w:t>
      </w:r>
      <w:r w:rsidRPr="00AE0715">
        <w:rPr>
          <w:rFonts w:ascii="GHEA Grapalat" w:hAnsi="GHEA Grapalat" w:cs="Sylfaen"/>
          <w:lang w:val="hy-AM"/>
        </w:rPr>
        <w:t xml:space="preserve">. </w:t>
      </w:r>
      <w:r w:rsidRPr="00AE0715">
        <w:rPr>
          <w:rFonts w:ascii="Sylfaen" w:hAnsi="Sylfaen" w:cs="Sylfaen"/>
          <w:lang w:val="hy-AM"/>
        </w:rPr>
        <w:t>Երևան</w:t>
      </w:r>
      <w:r w:rsidRPr="00AE0715">
        <w:rPr>
          <w:rFonts w:ascii="GHEA Grapalat" w:hAnsi="GHEA Grapalat" w:cs="Sylfaen"/>
          <w:lang w:val="hy-AM"/>
        </w:rPr>
        <w:t xml:space="preserve">, </w:t>
      </w:r>
      <w:r w:rsidRPr="00F041DA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Կարմիր</w:t>
      </w:r>
      <w:r w:rsidRPr="00F041D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Բլուրի</w:t>
      </w:r>
      <w:r w:rsidRPr="00F041D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փ</w:t>
      </w:r>
      <w:r w:rsidRPr="00F041DA">
        <w:rPr>
          <w:rFonts w:ascii="Sylfaen" w:hAnsi="Sylfaen" w:cs="Sylfaen"/>
          <w:lang w:val="af-ZA"/>
        </w:rPr>
        <w:t>.</w:t>
      </w:r>
      <w:r>
        <w:rPr>
          <w:rFonts w:ascii="Sylfaen" w:hAnsi="Sylfaen" w:cs="Sylfaen"/>
          <w:lang w:val="af-ZA"/>
        </w:rPr>
        <w:t xml:space="preserve"> 27</w:t>
      </w:r>
      <w:r w:rsidRPr="00F041D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hy-AM"/>
        </w:rPr>
        <w:t>հասցեով</w:t>
      </w:r>
      <w:r>
        <w:rPr>
          <w:rFonts w:ascii="GHEA Grapalat" w:hAnsi="GHEA Grapalat" w:cs="Sylfaen"/>
          <w:lang w:val="hy-AM"/>
        </w:rPr>
        <w:t xml:space="preserve">, </w:t>
      </w:r>
      <w:r>
        <w:rPr>
          <w:rFonts w:ascii="Sylfaen" w:hAnsi="Sylfaen" w:cs="Sylfaen"/>
          <w:lang w:val="hy-AM"/>
        </w:rPr>
        <w:t>մինչև</w:t>
      </w:r>
      <w:r>
        <w:rPr>
          <w:rFonts w:ascii="GHEA Grapalat" w:hAnsi="GHEA Grapalat" w:cs="Sylfaen"/>
          <w:lang w:val="hy-AM"/>
        </w:rPr>
        <w:t xml:space="preserve"> 201</w:t>
      </w:r>
      <w:r>
        <w:rPr>
          <w:rFonts w:ascii="GHEA Grapalat" w:hAnsi="GHEA Grapalat" w:cs="Sylfaen"/>
          <w:lang w:val="af-ZA"/>
        </w:rPr>
        <w:t>5</w:t>
      </w:r>
      <w:r w:rsidRPr="00AE0715">
        <w:rPr>
          <w:rFonts w:ascii="Sylfaen" w:hAnsi="Sylfaen" w:cs="Sylfaen"/>
          <w:lang w:val="hy-AM"/>
        </w:rPr>
        <w:t>թ</w:t>
      </w:r>
      <w:r w:rsidRPr="00AE0715">
        <w:rPr>
          <w:rFonts w:ascii="GHEA Grapalat" w:hAnsi="GHEA Grapalat" w:cs="Sylfaen"/>
          <w:lang w:val="hy-AM"/>
        </w:rPr>
        <w:t>.</w:t>
      </w:r>
      <w:r w:rsidRPr="00AE0715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փետրվար </w:t>
      </w:r>
      <w:r>
        <w:rPr>
          <w:rFonts w:ascii="GHEA Grapalat" w:hAnsi="GHEA Grapalat" w:cs="Sylfaen"/>
          <w:lang w:val="af-ZA"/>
        </w:rPr>
        <w:t>17</w:t>
      </w:r>
      <w:r w:rsidRPr="00336CC4">
        <w:rPr>
          <w:rFonts w:ascii="GHEA Grapalat" w:hAnsi="GHEA Grapalat" w:cs="Sylfaen"/>
          <w:lang w:val="hy-AM"/>
        </w:rPr>
        <w:t>-</w:t>
      </w:r>
      <w:r w:rsidRPr="00336CC4">
        <w:rPr>
          <w:rFonts w:ascii="Sylfaen" w:hAnsi="Sylfaen" w:cs="Sylfaen"/>
          <w:lang w:val="hy-AM"/>
        </w:rPr>
        <w:t>ը</w:t>
      </w:r>
      <w:r w:rsidRPr="00336CC4">
        <w:rPr>
          <w:rFonts w:ascii="GHEA Grapalat" w:hAnsi="GHEA Grapalat" w:cs="Sylfaen"/>
          <w:lang w:val="hy-AM"/>
        </w:rPr>
        <w:t xml:space="preserve">, </w:t>
      </w:r>
      <w:r w:rsidRPr="00336CC4">
        <w:rPr>
          <w:rFonts w:ascii="Sylfaen" w:hAnsi="Sylfaen" w:cs="Sylfaen"/>
          <w:lang w:val="hy-AM"/>
        </w:rPr>
        <w:t>ժամը</w:t>
      </w:r>
      <w:r w:rsidRPr="00336CC4">
        <w:rPr>
          <w:rFonts w:ascii="GHEA Grapalat" w:hAnsi="GHEA Grapalat" w:cs="Sylfaen"/>
          <w:lang w:val="hy-AM"/>
        </w:rPr>
        <w:t>` 1</w:t>
      </w:r>
      <w:r w:rsidRPr="00336CC4">
        <w:rPr>
          <w:rFonts w:ascii="GHEA Grapalat" w:hAnsi="GHEA Grapalat" w:cs="Sylfaen"/>
          <w:lang w:val="af-ZA"/>
        </w:rPr>
        <w:t>2</w:t>
      </w:r>
      <w:r w:rsidRPr="00336CC4">
        <w:rPr>
          <w:rFonts w:ascii="GHEA Grapalat" w:hAnsi="GHEA Grapalat" w:cs="Sylfaen"/>
          <w:lang w:val="hy-AM"/>
        </w:rPr>
        <w:t>:00</w:t>
      </w:r>
      <w:r w:rsidRPr="00AE0715">
        <w:rPr>
          <w:rFonts w:ascii="GHEA Grapalat" w:hAnsi="GHEA Grapalat" w:cs="Sylfaen"/>
          <w:lang w:val="hy-AM"/>
        </w:rPr>
        <w:t>-</w:t>
      </w:r>
      <w:r w:rsidRPr="00AE0715">
        <w:rPr>
          <w:rFonts w:ascii="Sylfaen" w:hAnsi="Sylfaen" w:cs="Sylfaen"/>
          <w:lang w:val="hy-AM"/>
        </w:rPr>
        <w:t>ն</w:t>
      </w:r>
      <w:r w:rsidRPr="00AE0715">
        <w:rPr>
          <w:rFonts w:ascii="GHEA Grapalat" w:hAnsi="GHEA Grapalat" w:cs="Sylfaen"/>
          <w:lang w:val="hy-AM"/>
        </w:rPr>
        <w:t>:</w:t>
      </w:r>
      <w:r w:rsidRPr="00AE0715">
        <w:rPr>
          <w:rFonts w:ascii="GHEA Grapalat" w:hAnsi="GHEA Grapalat"/>
          <w:sz w:val="20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Ընթացակարգի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հայտերը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ստանում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և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հայտերի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գրանցամատյանում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գրանցում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է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հանձնաժողովի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քարտուղար</w:t>
      </w:r>
      <w:r w:rsidRPr="00AE0715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Հասմիկ Փանոսյանը </w:t>
      </w:r>
      <w:r w:rsidRPr="00AE0715">
        <w:rPr>
          <w:lang w:val="af-ZA"/>
        </w:rPr>
        <w:t>։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Հայտերը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քարտուղարի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կողմից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գրանցվում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են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գրանցամատյանում</w:t>
      </w:r>
      <w:r w:rsidRPr="00AE0715">
        <w:rPr>
          <w:rFonts w:ascii="GHEA Grapalat" w:hAnsi="GHEA Grapalat" w:cs="Sylfaen"/>
          <w:lang w:val="af-ZA"/>
        </w:rPr>
        <w:t xml:space="preserve">` </w:t>
      </w:r>
      <w:r w:rsidRPr="00AE0715">
        <w:rPr>
          <w:rFonts w:ascii="Sylfaen" w:hAnsi="Sylfaen" w:cs="Sylfaen"/>
          <w:lang w:val="af-ZA"/>
        </w:rPr>
        <w:t>ըստ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ստացման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հերթականության</w:t>
      </w:r>
      <w:r w:rsidRPr="00AE0715">
        <w:rPr>
          <w:rFonts w:ascii="GHEA Grapalat" w:hAnsi="GHEA Grapalat" w:cs="Sylfaen"/>
          <w:lang w:val="af-ZA"/>
        </w:rPr>
        <w:t xml:space="preserve">` </w:t>
      </w:r>
      <w:r w:rsidRPr="00AE0715">
        <w:rPr>
          <w:rFonts w:ascii="Sylfaen" w:hAnsi="Sylfaen" w:cs="Sylfaen"/>
          <w:lang w:val="af-ZA"/>
        </w:rPr>
        <w:t>ծրարի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վրա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նշելով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գրանցման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համարը</w:t>
      </w:r>
      <w:r w:rsidRPr="00AE0715">
        <w:rPr>
          <w:rFonts w:ascii="GHEA Grapalat" w:hAnsi="GHEA Grapalat" w:cs="Sylfaen"/>
          <w:lang w:val="af-ZA"/>
        </w:rPr>
        <w:t xml:space="preserve">, </w:t>
      </w:r>
      <w:r w:rsidRPr="00AE0715">
        <w:rPr>
          <w:rFonts w:ascii="Sylfaen" w:hAnsi="Sylfaen" w:cs="Sylfaen"/>
          <w:lang w:val="af-ZA"/>
        </w:rPr>
        <w:t>օրը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և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af-ZA"/>
        </w:rPr>
        <w:t>ժամը</w:t>
      </w:r>
      <w:r w:rsidRPr="00AE0715">
        <w:rPr>
          <w:lang w:val="af-ZA"/>
        </w:rPr>
        <w:t>։</w:t>
      </w:r>
    </w:p>
    <w:p w:rsidR="00DC1170" w:rsidRPr="00F041DA" w:rsidRDefault="00DC1170" w:rsidP="004A3DA0">
      <w:pPr>
        <w:pStyle w:val="BodyText"/>
        <w:ind w:right="-7" w:firstLine="567"/>
        <w:jc w:val="center"/>
        <w:rPr>
          <w:sz w:val="20"/>
          <w:lang w:val="af-ZA"/>
        </w:rPr>
      </w:pPr>
      <w:r w:rsidRPr="00AE0715">
        <w:rPr>
          <w:rFonts w:ascii="Sylfaen" w:hAnsi="Sylfaen" w:cs="Sylfaen"/>
        </w:rPr>
        <w:t>Հայտերը</w:t>
      </w: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</w:rPr>
        <w:t>կբացվեն</w:t>
      </w:r>
      <w:r w:rsidRPr="00F041DA">
        <w:rPr>
          <w:rFonts w:ascii="GHEA Grapalat" w:hAnsi="GHEA Grapalat" w:cs="Sylfaen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 xml:space="preserve">Կարմիր Բլուր&gt;&gt; Պոլիկլինիկա ՓԲԸ-ում </w:t>
      </w:r>
      <w:r w:rsidRPr="00F041DA">
        <w:rPr>
          <w:rFonts w:ascii="Sylfaen" w:hAnsi="Sylfaen" w:cs="Sylfaen"/>
          <w:sz w:val="20"/>
          <w:lang w:val="af-ZA"/>
        </w:rPr>
        <w:t xml:space="preserve">  </w:t>
      </w:r>
    </w:p>
    <w:p w:rsidR="00DC1170" w:rsidRPr="00336CC4" w:rsidRDefault="00DC1170" w:rsidP="004A3DA0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AE0715">
        <w:rPr>
          <w:rFonts w:ascii="GHEA Grapalat" w:hAnsi="GHEA Grapalat" w:cs="Sylfaen"/>
          <w:lang w:val="af-ZA"/>
        </w:rPr>
        <w:t xml:space="preserve"> </w:t>
      </w:r>
      <w:r w:rsidRPr="00AE0715">
        <w:rPr>
          <w:rFonts w:ascii="Sylfaen" w:hAnsi="Sylfaen" w:cs="Sylfaen"/>
          <w:lang w:val="hy-AM"/>
        </w:rPr>
        <w:t>ք</w:t>
      </w:r>
      <w:r w:rsidRPr="00AE0715">
        <w:rPr>
          <w:rFonts w:ascii="GHEA Grapalat" w:hAnsi="GHEA Grapalat" w:cs="Sylfaen"/>
          <w:lang w:val="hy-AM"/>
        </w:rPr>
        <w:t xml:space="preserve">. </w:t>
      </w:r>
      <w:r w:rsidRPr="00AE0715">
        <w:rPr>
          <w:rFonts w:ascii="Sylfaen" w:hAnsi="Sylfaen" w:cs="Sylfaen"/>
          <w:lang w:val="hy-AM"/>
        </w:rPr>
        <w:t>Երևան</w:t>
      </w:r>
      <w:r w:rsidRPr="00AE0715">
        <w:rPr>
          <w:rFonts w:ascii="GHEA Grapalat" w:hAnsi="GHEA Grapalat" w:cs="Sylfaen"/>
          <w:lang w:val="hy-AM"/>
        </w:rPr>
        <w:t xml:space="preserve">, </w:t>
      </w:r>
      <w:r>
        <w:rPr>
          <w:rFonts w:ascii="Sylfaen" w:hAnsi="Sylfaen" w:cs="Sylfaen"/>
          <w:lang w:val="en-US"/>
        </w:rPr>
        <w:t>Կարմիր</w:t>
      </w:r>
      <w:r w:rsidRPr="00F041DA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Բլուրի</w:t>
      </w:r>
      <w:r>
        <w:rPr>
          <w:rFonts w:ascii="Sylfaen" w:hAnsi="Sylfaen" w:cs="Sylfaen"/>
          <w:lang w:val="af-ZA"/>
        </w:rPr>
        <w:t xml:space="preserve"> 27</w:t>
      </w:r>
      <w:r w:rsidRPr="00F041DA">
        <w:rPr>
          <w:rFonts w:ascii="Sylfaen" w:hAnsi="Sylfaen" w:cs="Sylfaen"/>
          <w:lang w:val="af-ZA"/>
        </w:rPr>
        <w:t xml:space="preserve">  </w:t>
      </w:r>
      <w:r>
        <w:rPr>
          <w:rFonts w:ascii="Sylfaen" w:hAnsi="Sylfaen" w:cs="Sylfaen"/>
          <w:lang w:val="hy-AM"/>
        </w:rPr>
        <w:t>հասցեում</w:t>
      </w:r>
      <w:r>
        <w:rPr>
          <w:rFonts w:ascii="GHEA Grapalat" w:hAnsi="GHEA Grapalat" w:cs="Sylfaen"/>
          <w:lang w:val="hy-AM"/>
        </w:rPr>
        <w:t>, 201</w:t>
      </w:r>
      <w:r>
        <w:rPr>
          <w:rFonts w:ascii="GHEA Grapalat" w:hAnsi="GHEA Grapalat" w:cs="Sylfaen"/>
          <w:lang w:val="af-ZA"/>
        </w:rPr>
        <w:t>5</w:t>
      </w:r>
      <w:r w:rsidRPr="00AE0715">
        <w:rPr>
          <w:rFonts w:ascii="Sylfaen" w:hAnsi="Sylfaen" w:cs="Sylfaen"/>
          <w:lang w:val="hy-AM"/>
        </w:rPr>
        <w:t>թ</w:t>
      </w:r>
      <w:r w:rsidRPr="00AE0715">
        <w:rPr>
          <w:rFonts w:ascii="GHEA Grapalat" w:hAnsi="GHEA Grapalat" w:cs="Sylfaen"/>
          <w:lang w:val="hy-AM"/>
        </w:rPr>
        <w:t>.</w:t>
      </w:r>
      <w:r w:rsidRPr="00AE0715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փետրվար</w:t>
      </w:r>
      <w:r>
        <w:rPr>
          <w:rFonts w:ascii="GHEA Grapalat" w:hAnsi="GHEA Grapalat" w:cs="Sylfaen"/>
          <w:lang w:val="af-ZA"/>
        </w:rPr>
        <w:t xml:space="preserve"> 17</w:t>
      </w:r>
      <w:r w:rsidRPr="00336CC4">
        <w:rPr>
          <w:rFonts w:ascii="GHEA Grapalat" w:hAnsi="GHEA Grapalat" w:cs="Sylfaen"/>
          <w:lang w:val="hy-AM"/>
        </w:rPr>
        <w:t>-</w:t>
      </w:r>
      <w:r w:rsidRPr="00336CC4">
        <w:rPr>
          <w:rFonts w:ascii="Sylfaen" w:hAnsi="Sylfaen" w:cs="Sylfaen"/>
          <w:lang w:val="en-US"/>
        </w:rPr>
        <w:t>ին</w:t>
      </w:r>
      <w:r w:rsidRPr="00336CC4">
        <w:rPr>
          <w:rFonts w:ascii="GHEA Grapalat" w:hAnsi="GHEA Grapalat" w:cs="Sylfaen"/>
          <w:lang w:val="hy-AM"/>
        </w:rPr>
        <w:t xml:space="preserve">,  </w:t>
      </w:r>
      <w:r w:rsidRPr="00336CC4">
        <w:rPr>
          <w:rFonts w:ascii="Sylfaen" w:hAnsi="Sylfaen" w:cs="Sylfaen"/>
          <w:lang w:val="hy-AM"/>
        </w:rPr>
        <w:t>ժամը</w:t>
      </w:r>
      <w:r w:rsidRPr="00336CC4">
        <w:rPr>
          <w:rFonts w:ascii="GHEA Grapalat" w:hAnsi="GHEA Grapalat" w:cs="Sylfaen"/>
          <w:lang w:val="hy-AM"/>
        </w:rPr>
        <w:t xml:space="preserve">` </w:t>
      </w:r>
      <w:r w:rsidRPr="00336CC4">
        <w:rPr>
          <w:rFonts w:ascii="GHEA Grapalat" w:hAnsi="GHEA Grapalat" w:cs="Sylfaen"/>
          <w:lang w:val="af-ZA"/>
        </w:rPr>
        <w:t>12</w:t>
      </w:r>
      <w:r w:rsidRPr="00336CC4">
        <w:rPr>
          <w:rFonts w:ascii="GHEA Grapalat" w:hAnsi="GHEA Grapalat" w:cs="Sylfaen"/>
          <w:lang w:val="hy-AM"/>
        </w:rPr>
        <w:t>:00-</w:t>
      </w:r>
      <w:r w:rsidRPr="00336CC4">
        <w:rPr>
          <w:rFonts w:ascii="Sylfaen" w:hAnsi="Sylfaen" w:cs="Sylfaen"/>
          <w:lang w:val="hy-AM"/>
        </w:rPr>
        <w:t>ին</w:t>
      </w:r>
      <w:r w:rsidRPr="00336CC4">
        <w:rPr>
          <w:rFonts w:ascii="GHEA Grapalat" w:hAnsi="GHEA Grapalat" w:cs="Sylfaen"/>
          <w:lang w:val="hy-AM"/>
        </w:rPr>
        <w:t>:</w:t>
      </w:r>
    </w:p>
    <w:p w:rsidR="00DC1170" w:rsidRPr="00F041DA" w:rsidRDefault="00DC1170" w:rsidP="004A3DA0">
      <w:pPr>
        <w:pStyle w:val="BodyText"/>
        <w:ind w:right="-7" w:firstLine="567"/>
        <w:jc w:val="center"/>
        <w:rPr>
          <w:sz w:val="20"/>
          <w:lang w:val="af-ZA"/>
        </w:rPr>
      </w:pPr>
      <w:r w:rsidRPr="00020727">
        <w:rPr>
          <w:rFonts w:ascii="Sylfaen" w:hAnsi="Sylfaen" w:cs="Sylfaen"/>
          <w:lang w:val="hy-AM"/>
        </w:rPr>
        <w:t>Գնման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առարկա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է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հանդիսանում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F041DA">
        <w:rPr>
          <w:rFonts w:ascii="GHEA Grapalat" w:hAnsi="GHEA Grapalat" w:cs="Sylfaen"/>
          <w:sz w:val="20"/>
          <w:lang w:val="af-ZA"/>
        </w:rPr>
        <w:t>&lt;&lt;</w:t>
      </w:r>
      <w:r w:rsidRPr="00F041DA">
        <w:rPr>
          <w:rFonts w:ascii="Sylfaen" w:hAnsi="Sylfaen" w:cs="Sylfaen"/>
          <w:sz w:val="20"/>
          <w:lang w:val="af-ZA"/>
        </w:rPr>
        <w:t xml:space="preserve">Կարմիր Բլուր&gt;&gt; Պոլիկլինիկա ՓԲԸ-ի  </w:t>
      </w:r>
    </w:p>
    <w:p w:rsidR="00DC1170" w:rsidRPr="00020727" w:rsidRDefault="00DC1170" w:rsidP="004A3DA0">
      <w:pPr>
        <w:keepNext/>
        <w:spacing w:line="360" w:lineRule="auto"/>
        <w:ind w:firstLine="567"/>
        <w:jc w:val="both"/>
        <w:outlineLvl w:val="2"/>
        <w:rPr>
          <w:rFonts w:ascii="GHEA Grapalat" w:hAnsi="GHEA Grapalat"/>
          <w:lang w:val="hy-AM"/>
        </w:rPr>
      </w:pP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կարիքների</w:t>
      </w:r>
      <w:r w:rsidRPr="00020727">
        <w:rPr>
          <w:rFonts w:ascii="GHEA Grapalat" w:hAnsi="GHEA Grapalat" w:cs="Times Armenia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համար</w:t>
      </w:r>
      <w:r w:rsidRPr="00020727">
        <w:rPr>
          <w:rFonts w:ascii="GHEA Grapalat" w:hAnsi="GHEA Grapalat" w:cs="Times Armenian"/>
          <w:lang w:val="hy-AM"/>
        </w:rPr>
        <w:t xml:space="preserve">` 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դեղորայքի </w:t>
      </w:r>
      <w:r w:rsidRPr="00020727">
        <w:rPr>
          <w:rFonts w:ascii="Sylfaen" w:hAnsi="Sylfaen" w:cs="Sylfaen"/>
          <w:lang w:val="hy-AM"/>
        </w:rPr>
        <w:t>ձեռքբերումը</w:t>
      </w:r>
      <w:r w:rsidRPr="00020727">
        <w:rPr>
          <w:rFonts w:ascii="GHEA Grapalat" w:hAnsi="GHEA Grapalat"/>
          <w:lang w:val="hy-AM"/>
        </w:rPr>
        <w:t>:</w:t>
      </w:r>
    </w:p>
    <w:p w:rsidR="00DC1170" w:rsidRDefault="00DC1170" w:rsidP="004A3DA0">
      <w:pPr>
        <w:pStyle w:val="BodyText"/>
        <w:ind w:right="-7" w:firstLine="567"/>
        <w:jc w:val="center"/>
        <w:rPr>
          <w:rFonts w:ascii="GHEA Grapalat" w:hAnsi="GHEA Grapalat" w:cs="Sylfaen"/>
          <w:sz w:val="20"/>
          <w:lang w:val="af-ZA"/>
        </w:rPr>
      </w:pPr>
    </w:p>
    <w:p w:rsidR="00DC1170" w:rsidRDefault="00DC1170" w:rsidP="004A3DA0">
      <w:pPr>
        <w:pStyle w:val="BodyText"/>
        <w:ind w:right="-7" w:firstLine="567"/>
        <w:jc w:val="center"/>
        <w:rPr>
          <w:rFonts w:ascii="GHEA Grapalat" w:hAnsi="GHEA Grapalat" w:cs="Sylfaen"/>
          <w:sz w:val="20"/>
          <w:lang w:val="af-ZA"/>
        </w:rPr>
      </w:pPr>
    </w:p>
    <w:p w:rsidR="00DC1170" w:rsidRDefault="00DC1170" w:rsidP="004A3DA0">
      <w:pPr>
        <w:pStyle w:val="BodyText"/>
        <w:ind w:right="-7" w:firstLine="567"/>
        <w:jc w:val="center"/>
        <w:rPr>
          <w:rFonts w:ascii="GHEA Grapalat" w:hAnsi="GHEA Grapalat" w:cs="Sylfaen"/>
          <w:sz w:val="20"/>
          <w:lang w:val="af-ZA"/>
        </w:rPr>
      </w:pPr>
    </w:p>
    <w:p w:rsidR="00DC1170" w:rsidRPr="00F041DA" w:rsidRDefault="00DC1170" w:rsidP="004A3DA0">
      <w:pPr>
        <w:pStyle w:val="BodyText"/>
        <w:ind w:right="-7" w:firstLine="567"/>
        <w:jc w:val="center"/>
        <w:rPr>
          <w:sz w:val="20"/>
          <w:lang w:val="af-ZA"/>
        </w:rPr>
      </w:pPr>
      <w:r w:rsidRPr="00F041DA">
        <w:rPr>
          <w:rFonts w:ascii="GHEA Grapalat" w:hAnsi="GHEA Grapalat" w:cs="Sylfaen"/>
          <w:sz w:val="20"/>
          <w:lang w:val="af-ZA"/>
        </w:rPr>
        <w:t>&lt;&lt;</w:t>
      </w:r>
      <w:r w:rsidRPr="00F041DA">
        <w:rPr>
          <w:rFonts w:ascii="Sylfaen" w:hAnsi="Sylfaen" w:cs="Sylfaen"/>
          <w:sz w:val="20"/>
          <w:lang w:val="af-ZA"/>
        </w:rPr>
        <w:t xml:space="preserve">Կարմիր Բլուր&gt;&gt; Պոլիկլինիկա ՓԲԸ-ի  </w:t>
      </w:r>
    </w:p>
    <w:p w:rsidR="00DC1170" w:rsidRPr="002961FB" w:rsidRDefault="00DC1170" w:rsidP="004A3DA0">
      <w:pPr>
        <w:spacing w:line="360" w:lineRule="auto"/>
        <w:ind w:firstLine="540"/>
        <w:jc w:val="both"/>
        <w:rPr>
          <w:rFonts w:ascii="GHEA Grapalat" w:hAnsi="GHEA Grapalat" w:cs="Sylfaen"/>
          <w:lang w:val="hy-AM"/>
        </w:rPr>
      </w:pP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կարիքների</w:t>
      </w:r>
      <w:r w:rsidRPr="00020727">
        <w:rPr>
          <w:rFonts w:ascii="GHEA Grapalat" w:hAnsi="GHEA Grapalat" w:cs="Times Armenia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համար</w:t>
      </w:r>
      <w:r w:rsidRPr="00020727">
        <w:rPr>
          <w:rFonts w:ascii="GHEA Grapalat" w:hAnsi="GHEA Grapalat" w:cs="Times Armenian"/>
          <w:lang w:val="hy-AM"/>
        </w:rPr>
        <w:t xml:space="preserve">` </w:t>
      </w:r>
      <w:r>
        <w:rPr>
          <w:rFonts w:ascii="GHEA Grapalat" w:hAnsi="GHEA Grapalat" w:cs="Times Armenian"/>
          <w:lang w:val="af-ZA"/>
        </w:rPr>
        <w:t xml:space="preserve"> </w:t>
      </w:r>
      <w:r>
        <w:rPr>
          <w:rFonts w:ascii="Sylfaen" w:hAnsi="Sylfaen" w:cs="Sylfaen"/>
          <w:lang w:val="af-ZA"/>
        </w:rPr>
        <w:t xml:space="preserve">դեղորայքի </w:t>
      </w:r>
      <w:r w:rsidRPr="00020727">
        <w:rPr>
          <w:rFonts w:ascii="Sylfaen" w:hAnsi="Sylfaen" w:cs="Sylfaen"/>
          <w:lang w:val="hy-AM"/>
        </w:rPr>
        <w:t>մատակարարման</w:t>
      </w:r>
      <w:r w:rsidRPr="00B029D9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տեխնիկական</w:t>
      </w:r>
      <w:r w:rsidRPr="00020727">
        <w:rPr>
          <w:rFonts w:ascii="GHEA Grapalat" w:hAnsi="GHEA Grapalat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բնութագրերը</w:t>
      </w:r>
      <w:r w:rsidRPr="00020727">
        <w:rPr>
          <w:rFonts w:ascii="GHEA Grapalat" w:hAnsi="GHEA Grapalat"/>
          <w:lang w:val="hy-AM"/>
        </w:rPr>
        <w:t xml:space="preserve">, </w:t>
      </w:r>
      <w:r w:rsidRPr="00020727">
        <w:rPr>
          <w:rFonts w:ascii="Sylfaen" w:hAnsi="Sylfaen" w:cs="Sylfaen"/>
          <w:lang w:val="hy-AM"/>
        </w:rPr>
        <w:t>ինչպես</w:t>
      </w:r>
      <w:r w:rsidRPr="00020727">
        <w:rPr>
          <w:rFonts w:ascii="GHEA Grapalat" w:hAnsi="GHEA Grapalat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նաև</w:t>
      </w:r>
      <w:r w:rsidRPr="00020727">
        <w:rPr>
          <w:rFonts w:ascii="GHEA Grapalat" w:hAnsi="GHEA Grapalat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գնման</w:t>
      </w:r>
      <w:r w:rsidRPr="00020727">
        <w:rPr>
          <w:rFonts w:ascii="GHEA Grapalat" w:hAnsi="GHEA Grapalat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առարկայի</w:t>
      </w:r>
      <w:r w:rsidRPr="00020727">
        <w:rPr>
          <w:rFonts w:ascii="GHEA Grapalat" w:hAnsi="GHEA Grapalat"/>
          <w:lang w:val="hy-AM"/>
        </w:rPr>
        <w:t xml:space="preserve"> </w:t>
      </w:r>
      <w:r w:rsidRPr="00020727">
        <w:rPr>
          <w:rFonts w:ascii="Sylfaen" w:hAnsi="Sylfaen" w:cs="Sylfaen"/>
          <w:lang w:val="hy-AM"/>
        </w:rPr>
        <w:t>մասնագ</w:t>
      </w:r>
      <w:r w:rsidRPr="00E0289D">
        <w:rPr>
          <w:rFonts w:ascii="Sylfaen" w:hAnsi="Sylfaen" w:cs="Sylfaen"/>
          <w:lang w:val="hy-AM"/>
        </w:rPr>
        <w:t>իրը</w:t>
      </w:r>
      <w:r w:rsidRPr="00E0289D">
        <w:rPr>
          <w:rFonts w:ascii="GHEA Grapalat" w:hAnsi="GHEA Grapalat"/>
          <w:lang w:val="hy-AM"/>
        </w:rPr>
        <w:t xml:space="preserve">, </w:t>
      </w:r>
      <w:r w:rsidRPr="00E0289D">
        <w:rPr>
          <w:rFonts w:ascii="Sylfaen" w:hAnsi="Sylfaen" w:cs="Sylfaen"/>
          <w:lang w:val="hy-AM"/>
        </w:rPr>
        <w:t>տեխնիկական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տվյալները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և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այլ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ոչ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գնային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պայմանների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ամբողջական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և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համարժեք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նկարագրությունը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կազմում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են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պայմանագրի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անբաժանելի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մասը</w:t>
      </w:r>
      <w:r w:rsidRPr="002961FB">
        <w:rPr>
          <w:rFonts w:ascii="GHEA Grapalat" w:hAnsi="GHEA Grapalat"/>
          <w:lang w:val="hy-AM"/>
        </w:rPr>
        <w:t>:</w:t>
      </w:r>
    </w:p>
    <w:p w:rsidR="00DC1170" w:rsidRPr="00E0289D" w:rsidRDefault="00DC1170" w:rsidP="004A3DA0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af-ZA"/>
        </w:rPr>
        <w:t>Մասնակիցները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հայտով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են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իրենց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կողմից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հաստատված</w:t>
      </w:r>
      <w:r w:rsidRPr="00E0289D">
        <w:rPr>
          <w:rFonts w:ascii="GHEA Grapalat" w:hAnsi="GHEA Grapalat" w:cs="Sylfaen"/>
          <w:lang w:val="af-ZA"/>
        </w:rPr>
        <w:t>`</w:t>
      </w:r>
    </w:p>
    <w:p w:rsidR="00DC1170" w:rsidRPr="00E0289D" w:rsidRDefault="00DC1170" w:rsidP="004A3DA0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af-ZA"/>
        </w:rPr>
        <w:t>ա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E0289D">
        <w:rPr>
          <w:rFonts w:ascii="Sylfaen" w:hAnsi="Sylfaen" w:cs="Sylfaen"/>
          <w:lang w:val="af-ZA"/>
        </w:rPr>
        <w:t>գնման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ընթացակարգին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մասնակցելու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af-ZA"/>
        </w:rPr>
        <w:t>դիմում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b/>
          <w:i/>
          <w:lang w:val="af-ZA"/>
        </w:rPr>
        <w:t>(</w:t>
      </w:r>
      <w:r w:rsidRPr="00E0289D">
        <w:rPr>
          <w:rFonts w:ascii="Sylfaen" w:hAnsi="Sylfaen" w:cs="Sylfaen"/>
          <w:b/>
          <w:i/>
          <w:lang w:val="en-US"/>
        </w:rPr>
        <w:t>Հավելված</w:t>
      </w:r>
      <w:r w:rsidRPr="00E0289D">
        <w:rPr>
          <w:rFonts w:ascii="GHEA Grapalat" w:hAnsi="GHEA Grapalat" w:cs="Sylfaen"/>
          <w:b/>
          <w:i/>
          <w:lang w:val="af-ZA"/>
        </w:rPr>
        <w:t xml:space="preserve"> N 1),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ընդ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որում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պարտադիր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է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նշել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Մասնակցի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էլեկտրոնային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փոստի</w:t>
      </w:r>
      <w:r w:rsidRPr="00E0289D">
        <w:rPr>
          <w:rFonts w:ascii="GHEA Grapalat" w:hAnsi="GHEA Grapalat" w:cs="Sylfaen"/>
          <w:lang w:val="es-ES"/>
        </w:rPr>
        <w:t xml:space="preserve"> </w:t>
      </w:r>
      <w:r w:rsidRPr="00E0289D">
        <w:rPr>
          <w:rFonts w:ascii="Sylfaen" w:hAnsi="Sylfaen" w:cs="Sylfaen"/>
          <w:lang w:val="es-ES"/>
        </w:rPr>
        <w:t>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DC1170" w:rsidRPr="00A43740" w:rsidRDefault="00DC1170" w:rsidP="004A3DA0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en-US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E0289D">
        <w:rPr>
          <w:rFonts w:ascii="Sylfaen" w:hAnsi="Sylfaen" w:cs="Sylfaen"/>
          <w:lang w:val="hy-AM"/>
        </w:rPr>
        <w:t>գնային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առաջարկ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GHEA Grapalat" w:hAnsi="GHEA Grapalat" w:cs="Sylfaen"/>
          <w:b/>
          <w:i/>
          <w:lang w:val="hy-AM"/>
        </w:rPr>
        <w:t>(</w:t>
      </w:r>
      <w:r w:rsidRPr="00E0289D">
        <w:rPr>
          <w:rFonts w:ascii="Sylfaen" w:hAnsi="Sylfaen" w:cs="Sylfaen"/>
          <w:b/>
          <w:i/>
          <w:lang w:val="hy-AM"/>
        </w:rPr>
        <w:t>Հավելված</w:t>
      </w:r>
      <w:r w:rsidRPr="00E0289D">
        <w:rPr>
          <w:rFonts w:ascii="GHEA Grapalat" w:hAnsi="GHEA Grapalat" w:cs="Sylfaen"/>
          <w:b/>
          <w:i/>
          <w:lang w:val="hy-AM"/>
        </w:rPr>
        <w:t xml:space="preserve"> N 2):</w:t>
      </w:r>
      <w:r w:rsidRPr="00E0289D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Մասնակցի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գնային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առաջարկը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նե</w:t>
      </w:r>
      <w:r>
        <w:rPr>
          <w:rFonts w:ascii="Sylfaen" w:hAnsi="Sylfaen" w:cs="Sylfaen"/>
          <w:lang w:val="hy-AM"/>
        </w:rPr>
        <w:t>րկայացվում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ինքնարժեք</w:t>
      </w:r>
      <w:r w:rsidRPr="00014C8C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hy-AM"/>
        </w:rPr>
        <w:t>և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անուղղակի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հարկեր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ընդհանրական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բաղադրիչներից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բաղկացած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հաշվարկի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ձևով</w:t>
      </w:r>
      <w:r w:rsidRPr="00A43740">
        <w:rPr>
          <w:rFonts w:ascii="GHEA Grapalat" w:hAnsi="GHEA Grapalat" w:cs="Sylfaen"/>
          <w:lang w:val="af-ZA"/>
        </w:rPr>
        <w:t xml:space="preserve">: </w:t>
      </w:r>
      <w:r w:rsidRPr="00E0289D">
        <w:rPr>
          <w:rFonts w:ascii="Sylfaen" w:hAnsi="Sylfaen" w:cs="Sylfaen"/>
          <w:lang w:val="hy-AM"/>
        </w:rPr>
        <w:t>Հայտը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անհրաժեշտ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է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ներկայացնել</w:t>
      </w:r>
      <w:r w:rsidRPr="00E0289D">
        <w:rPr>
          <w:rFonts w:ascii="GHEA Grapalat" w:hAnsi="GHEA Grapalat" w:cs="Sylfaen"/>
          <w:lang w:val="hy-AM"/>
        </w:rPr>
        <w:t xml:space="preserve"> «</w:t>
      </w:r>
      <w:r w:rsidRPr="00E0289D">
        <w:rPr>
          <w:rFonts w:ascii="Sylfaen" w:hAnsi="Sylfaen" w:cs="Sylfaen"/>
          <w:lang w:val="hy-AM"/>
        </w:rPr>
        <w:t>ԳԱԿ</w:t>
      </w:r>
      <w:r w:rsidRPr="00E0289D">
        <w:rPr>
          <w:rFonts w:ascii="GHEA Grapalat" w:hAnsi="GHEA Grapalat" w:cs="Sylfaen"/>
          <w:lang w:val="hy-AM"/>
        </w:rPr>
        <w:t>-</w:t>
      </w:r>
      <w:r w:rsidRPr="00E0289D">
        <w:rPr>
          <w:rFonts w:ascii="Sylfaen" w:hAnsi="Sylfaen" w:cs="Sylfaen"/>
          <w:lang w:val="hy-AM"/>
        </w:rPr>
        <w:t>ՇՀԱ</w:t>
      </w:r>
      <w:r>
        <w:rPr>
          <w:rFonts w:ascii="Sylfaen" w:hAnsi="Sylfaen" w:cs="Sylfaen"/>
          <w:lang w:val="en-US"/>
        </w:rPr>
        <w:t>Պ</w:t>
      </w:r>
      <w:r w:rsidRPr="00E0289D">
        <w:rPr>
          <w:rFonts w:ascii="Sylfaen" w:hAnsi="Sylfaen" w:cs="Sylfaen"/>
          <w:lang w:val="hy-AM"/>
        </w:rPr>
        <w:t>ՁԲ</w:t>
      </w:r>
      <w:r w:rsidRPr="00E0289D">
        <w:rPr>
          <w:rFonts w:ascii="GHEA Grapalat" w:hAnsi="GHEA Grapalat" w:cs="Sylfaen"/>
          <w:lang w:val="hy-AM"/>
        </w:rPr>
        <w:t>-11/</w:t>
      </w:r>
      <w:r w:rsidRPr="000B62EF">
        <w:rPr>
          <w:rFonts w:ascii="Sylfaen" w:hAnsi="Sylfaen" w:cs="Sylfaen"/>
          <w:lang w:val="af-ZA"/>
        </w:rPr>
        <w:t>4</w:t>
      </w:r>
      <w:r w:rsidRPr="00E0289D">
        <w:rPr>
          <w:rFonts w:ascii="GHEA Grapalat" w:hAnsi="GHEA Grapalat" w:cs="Sylfaen"/>
          <w:lang w:val="hy-AM"/>
        </w:rPr>
        <w:t xml:space="preserve">» </w:t>
      </w:r>
      <w:r w:rsidRPr="00E0289D">
        <w:rPr>
          <w:rFonts w:ascii="Sylfaen" w:hAnsi="Sylfaen" w:cs="Sylfaen"/>
          <w:lang w:val="hy-AM"/>
        </w:rPr>
        <w:t>ծածկագրով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ընթացակարգի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հրավերով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սահմանված</w:t>
      </w:r>
      <w:r w:rsidRPr="00E0289D">
        <w:rPr>
          <w:rFonts w:ascii="GHEA Grapalat" w:hAnsi="GHEA Grapalat" w:cs="Sylfaen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կարգով</w:t>
      </w:r>
      <w:r w:rsidRPr="00E0289D">
        <w:rPr>
          <w:rFonts w:ascii="GHEA Grapalat" w:hAnsi="GHEA Grapalat" w:cs="Sylfaen"/>
          <w:lang w:val="hy-AM"/>
        </w:rPr>
        <w:t>:</w:t>
      </w:r>
    </w:p>
    <w:p w:rsidR="00DC1170" w:rsidRPr="00E0289D" w:rsidRDefault="00DC1170" w:rsidP="004A3DA0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en-US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en-US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en-US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en-US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en-US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Sylfaen" w:hAnsi="Sylfaen" w:cs="Sylfaen"/>
          <w:lang w:val="en-US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DC1170" w:rsidRPr="00F041DA" w:rsidRDefault="00DC1170" w:rsidP="004A3DA0">
      <w:pPr>
        <w:pStyle w:val="BodyText"/>
        <w:ind w:right="-7" w:firstLine="567"/>
        <w:jc w:val="center"/>
        <w:rPr>
          <w:sz w:val="20"/>
          <w:lang w:val="af-ZA"/>
        </w:rPr>
      </w:pPr>
      <w:r w:rsidRPr="00F041DA">
        <w:rPr>
          <w:rFonts w:ascii="GHEA Grapalat" w:hAnsi="GHEA Grapalat" w:cs="Sylfaen"/>
          <w:sz w:val="20"/>
          <w:lang w:val="af-ZA"/>
        </w:rPr>
        <w:t>&lt;&lt;</w:t>
      </w:r>
      <w:r w:rsidRPr="00F041DA">
        <w:rPr>
          <w:rFonts w:ascii="Sylfaen" w:hAnsi="Sylfaen" w:cs="Sylfaen"/>
          <w:sz w:val="20"/>
          <w:lang w:val="af-ZA"/>
        </w:rPr>
        <w:t xml:space="preserve">Կարմիր Բլուր&gt;&gt; Պոլիկլինիկա ՓԲԸ-ի  </w:t>
      </w:r>
    </w:p>
    <w:p w:rsidR="00DC1170" w:rsidRPr="000B62EF" w:rsidRDefault="00DC1170" w:rsidP="004A3DA0">
      <w:pPr>
        <w:pStyle w:val="BodyTextIndent2"/>
        <w:spacing w:line="360" w:lineRule="auto"/>
        <w:ind w:left="0" w:firstLine="540"/>
        <w:jc w:val="center"/>
        <w:rPr>
          <w:rFonts w:ascii="GHEA Grapalat" w:hAnsi="GHEA Grapalat"/>
          <w:lang w:val="af-ZA"/>
        </w:rPr>
      </w:pPr>
      <w:r w:rsidRPr="00E0289D">
        <w:rPr>
          <w:rFonts w:ascii="Sylfaen" w:hAnsi="Sylfaen" w:cs="Sylfaen"/>
          <w:lang w:val="hy-AM"/>
        </w:rPr>
        <w:t>էլեկտրոնային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փոստի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հասցեն</w:t>
      </w:r>
      <w:r w:rsidRPr="00E0289D">
        <w:rPr>
          <w:rFonts w:ascii="GHEA Grapalat" w:hAnsi="GHEA Grapalat"/>
          <w:lang w:val="hy-AM"/>
        </w:rPr>
        <w:t xml:space="preserve"> </w:t>
      </w:r>
      <w:r w:rsidRPr="00E0289D">
        <w:rPr>
          <w:rFonts w:ascii="Sylfaen" w:hAnsi="Sylfaen" w:cs="Sylfaen"/>
          <w:lang w:val="hy-AM"/>
        </w:rPr>
        <w:t>է</w:t>
      </w:r>
      <w:hyperlink r:id="rId7" w:history="1">
        <w:r>
          <w:rPr>
            <w:rStyle w:val="Hyperlink"/>
            <w:rFonts w:ascii="GHEA Grapalat" w:hAnsi="GHEA Grapalat"/>
            <w:lang w:val="af-ZA"/>
          </w:rPr>
          <w:t>karmirblur@hotmail.com</w:t>
        </w:r>
      </w:hyperlink>
      <w:r>
        <w:rPr>
          <w:rFonts w:ascii="GHEA Grapalat" w:hAnsi="GHEA Grapalat"/>
          <w:lang w:val="af-ZA"/>
        </w:rPr>
        <w:t xml:space="preserve"> </w:t>
      </w:r>
      <w:r w:rsidRPr="00E0289D">
        <w:rPr>
          <w:rFonts w:ascii="GHEA Grapalat" w:hAnsi="GHEA Grapalat"/>
          <w:lang w:val="hy-AM"/>
        </w:rPr>
        <w:t xml:space="preserve">` </w:t>
      </w:r>
    </w:p>
    <w:p w:rsidR="00DC1170" w:rsidRPr="008A3849" w:rsidRDefault="00DC1170" w:rsidP="004A3DA0">
      <w:pPr>
        <w:spacing w:line="360" w:lineRule="auto"/>
        <w:ind w:firstLine="540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Sylfaen" w:hAnsi="Sylfaen" w:cs="Sylfaen"/>
          <w:lang w:val="hy-AM"/>
        </w:rPr>
        <w:t>Հեռախոս</w:t>
      </w:r>
      <w:r w:rsidRPr="00E0289D">
        <w:rPr>
          <w:rFonts w:ascii="GHEA Grapalat" w:hAnsi="GHEA Grapalat"/>
          <w:lang w:val="hy-AM"/>
        </w:rPr>
        <w:t xml:space="preserve">` (010) </w:t>
      </w:r>
      <w:r w:rsidRPr="000B62EF">
        <w:rPr>
          <w:rFonts w:ascii="GHEA Grapalat" w:hAnsi="GHEA Grapalat"/>
          <w:lang w:val="af-ZA"/>
        </w:rPr>
        <w:t>46-99-97</w:t>
      </w:r>
      <w:r w:rsidRPr="00E0289D">
        <w:rPr>
          <w:lang w:val="hy-AM"/>
        </w:rPr>
        <w:t>։</w:t>
      </w:r>
      <w:r w:rsidRPr="008A3849">
        <w:rPr>
          <w:rFonts w:ascii="GHEA Grapalat" w:hAnsi="GHEA Grapalat"/>
          <w:lang w:val="af-ZA"/>
        </w:rPr>
        <w:t xml:space="preserve">46-14-70 </w:t>
      </w:r>
    </w:p>
    <w:p w:rsidR="00DC1170" w:rsidRPr="00E0289D" w:rsidRDefault="00DC1170" w:rsidP="004A3DA0">
      <w:pPr>
        <w:spacing w:line="360" w:lineRule="auto"/>
        <w:ind w:firstLine="540"/>
        <w:jc w:val="both"/>
        <w:rPr>
          <w:sz w:val="22"/>
          <w:szCs w:val="22"/>
          <w:lang w:val="hy-AM"/>
        </w:rPr>
      </w:pPr>
      <w:r w:rsidRPr="00E0289D">
        <w:rPr>
          <w:lang w:val="hy-AM"/>
        </w:rPr>
        <w:t xml:space="preserve">                   </w:t>
      </w:r>
      <w:r w:rsidRPr="00E0289D">
        <w:rPr>
          <w:rFonts w:ascii="Sylfaen" w:hAnsi="Sylfaen" w:cs="Sylfaen"/>
          <w:lang w:val="hy-AM"/>
        </w:rPr>
        <w:t>Պատվիրատու</w:t>
      </w:r>
      <w:r w:rsidRPr="00E0289D">
        <w:rPr>
          <w:lang w:val="hy-AM"/>
        </w:rPr>
        <w:t xml:space="preserve">` </w:t>
      </w:r>
      <w:r w:rsidRPr="00F041DA">
        <w:rPr>
          <w:rFonts w:ascii="GHEA Grapalat" w:hAnsi="GHEA Grapalat" w:cs="Sylfaen"/>
          <w:sz w:val="20"/>
          <w:szCs w:val="20"/>
          <w:lang w:val="af-ZA"/>
        </w:rPr>
        <w:t>&lt;&lt;</w:t>
      </w:r>
      <w:r w:rsidRPr="00F041DA">
        <w:rPr>
          <w:rFonts w:ascii="Sylfaen" w:hAnsi="Sylfaen" w:cs="Sylfaen"/>
          <w:sz w:val="20"/>
          <w:szCs w:val="20"/>
          <w:lang w:val="af-ZA"/>
        </w:rPr>
        <w:t>Կարմիր Բլուր&gt;&gt; Պոլիկլինիկա ՓԲԸ</w:t>
      </w:r>
    </w:p>
    <w:p w:rsidR="00DC1170" w:rsidRPr="00E0289D" w:rsidRDefault="00DC1170" w:rsidP="004A3DA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DC1170" w:rsidRPr="00E0289D" w:rsidRDefault="00DC1170" w:rsidP="004A3DA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DC1170" w:rsidRPr="00E0289D" w:rsidRDefault="00DC1170" w:rsidP="004A3DA0">
      <w:pPr>
        <w:spacing w:line="168" w:lineRule="auto"/>
        <w:jc w:val="both"/>
        <w:rPr>
          <w:rFonts w:ascii="GHEA Grapalat" w:hAnsi="GHEA Grapalat" w:cs="Sylfaen"/>
          <w:sz w:val="16"/>
          <w:szCs w:val="16"/>
          <w:lang w:val="pt-BR"/>
        </w:rPr>
      </w:pPr>
    </w:p>
    <w:p w:rsidR="00DC1170" w:rsidRDefault="00DC1170" w:rsidP="004A3DA0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DC1170" w:rsidRDefault="00DC1170" w:rsidP="004A3DA0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DC1170" w:rsidRDefault="00DC1170" w:rsidP="004A3DA0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DC1170" w:rsidRDefault="00DC1170" w:rsidP="004A3DA0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DC1170" w:rsidRDefault="00DC1170" w:rsidP="004A3DA0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DC1170" w:rsidRDefault="00DC1170" w:rsidP="004A3DA0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DC1170" w:rsidRDefault="00DC1170" w:rsidP="004A3DA0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DC1170" w:rsidRDefault="00DC1170" w:rsidP="004A3DA0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DC1170" w:rsidRDefault="00DC1170" w:rsidP="004A3DA0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DC1170" w:rsidRDefault="00DC1170" w:rsidP="004A3DA0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DC1170" w:rsidRDefault="00DC1170" w:rsidP="004A3DA0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DC1170" w:rsidRDefault="00DC1170" w:rsidP="004A3DA0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</w:p>
    <w:p w:rsidR="00DC1170" w:rsidRPr="00054BB3" w:rsidRDefault="00DC1170" w:rsidP="004A3DA0">
      <w:pPr>
        <w:tabs>
          <w:tab w:val="left" w:pos="1080"/>
        </w:tabs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i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                             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Հավելված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1</w:t>
      </w:r>
    </w:p>
    <w:p w:rsidR="00DC1170" w:rsidRPr="00054BB3" w:rsidRDefault="00DC1170" w:rsidP="004A3DA0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հրավերի</w:t>
      </w:r>
    </w:p>
    <w:p w:rsidR="00DC1170" w:rsidRPr="00054BB3" w:rsidRDefault="00DC1170" w:rsidP="004A3DA0">
      <w:pPr>
        <w:tabs>
          <w:tab w:val="left" w:pos="1080"/>
        </w:tabs>
        <w:ind w:firstLine="567"/>
        <w:jc w:val="right"/>
        <w:rPr>
          <w:rFonts w:ascii="GHEA Grapalat" w:hAnsi="GHEA Grapalat"/>
          <w:sz w:val="20"/>
          <w:szCs w:val="20"/>
          <w:lang w:val="es-ES"/>
        </w:rPr>
      </w:pPr>
    </w:p>
    <w:p w:rsidR="00DC1170" w:rsidRPr="00054BB3" w:rsidRDefault="00DC1170" w:rsidP="004A3DA0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N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/4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ծածկագրով</w:t>
      </w:r>
    </w:p>
    <w:p w:rsidR="00DC1170" w:rsidRPr="00054BB3" w:rsidRDefault="00DC1170" w:rsidP="004A3DA0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գնահատող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հանձնաժողովին</w:t>
      </w:r>
    </w:p>
    <w:p w:rsidR="00DC1170" w:rsidRPr="00054BB3" w:rsidRDefault="00DC1170" w:rsidP="004A3DA0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DC1170" w:rsidRPr="00054BB3" w:rsidRDefault="00DC1170" w:rsidP="004A3DA0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054BB3">
        <w:rPr>
          <w:rFonts w:ascii="Sylfaen" w:hAnsi="Sylfaen" w:cs="Sylfaen"/>
          <w:b/>
          <w:sz w:val="20"/>
          <w:szCs w:val="20"/>
          <w:lang w:val="af-ZA"/>
        </w:rPr>
        <w:t>ԳՆՄԱՆ</w:t>
      </w:r>
      <w:r w:rsidRPr="00054BB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af-ZA"/>
        </w:rPr>
        <w:t>ԸՆԹԱՑԱԿԱՐԳԻՆ</w:t>
      </w:r>
      <w:r w:rsidRPr="00054BB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af-ZA"/>
        </w:rPr>
        <w:t>ՄԱՍՆԱԿՑԵԼՈՒ</w:t>
      </w:r>
    </w:p>
    <w:p w:rsidR="00DC1170" w:rsidRPr="00054BB3" w:rsidRDefault="00DC1170" w:rsidP="004A3DA0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054BB3">
        <w:rPr>
          <w:rFonts w:ascii="Sylfaen" w:hAnsi="Sylfaen" w:cs="Sylfaen"/>
          <w:b/>
          <w:sz w:val="20"/>
          <w:szCs w:val="20"/>
          <w:lang w:val="af-ZA"/>
        </w:rPr>
        <w:t>ԴԻՄՈՒՄ</w:t>
      </w:r>
    </w:p>
    <w:p w:rsidR="00DC1170" w:rsidRPr="00054BB3" w:rsidRDefault="00DC1170" w:rsidP="004A3DA0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DC1170" w:rsidRPr="00054BB3" w:rsidRDefault="00DC1170" w:rsidP="004A3DA0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հայտնում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es-ES"/>
        </w:rPr>
        <w:t>որ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ունի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մասնակցելու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DC1170" w:rsidRPr="00054BB3" w:rsidRDefault="00DC1170" w:rsidP="004A3DA0">
      <w:pPr>
        <w:ind w:firstLine="709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DC1170" w:rsidRPr="00054BB3" w:rsidRDefault="00DC1170" w:rsidP="004A3DA0">
      <w:pPr>
        <w:spacing w:line="360" w:lineRule="auto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Sylfaen" w:hAnsi="Sylfaen" w:cs="Sylfaen"/>
          <w:b/>
          <w:i/>
          <w:sz w:val="20"/>
          <w:szCs w:val="20"/>
          <w:lang w:val="es-ES"/>
        </w:rPr>
        <w:t>պատվիրատու</w:t>
      </w:r>
      <w:r w:rsidRPr="00054BB3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b/>
          <w:i/>
          <w:sz w:val="20"/>
          <w:szCs w:val="20"/>
          <w:lang w:val="es-ES"/>
        </w:rPr>
        <w:t>կազմակերպության</w:t>
      </w:r>
      <w:r w:rsidRPr="00054BB3">
        <w:rPr>
          <w:rFonts w:ascii="GHEA Grapalat" w:hAnsi="GHEA Grapalat"/>
          <w:b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b/>
          <w:i/>
          <w:sz w:val="20"/>
          <w:szCs w:val="20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կողմից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N </w:t>
      </w:r>
      <w:r w:rsidRPr="00F041DA">
        <w:rPr>
          <w:rFonts w:ascii="GHEA Grapalat" w:hAnsi="GHEA Grapalat" w:cs="Sylfaen"/>
          <w:i/>
          <w:lang w:val="af-ZA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/4»</w:t>
      </w:r>
      <w:r>
        <w:rPr>
          <w:rFonts w:ascii="GHEA Grapalat" w:hAnsi="GHEA Grapalat" w:cs="Sylfaen"/>
          <w:i/>
          <w:lang w:val="af-ZA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ծածկագրով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DC1170" w:rsidRPr="00054BB3" w:rsidRDefault="00DC1170" w:rsidP="004A3DA0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lang w:val="es-ES"/>
        </w:rPr>
        <w:t>հայտարարված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054BB3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 (</w:t>
      </w:r>
      <w:r w:rsidRPr="00054BB3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054BB3">
        <w:rPr>
          <w:rFonts w:ascii="GHEA Grapalat" w:hAnsi="GHEA Grapalat"/>
          <w:sz w:val="20"/>
          <w:szCs w:val="20"/>
          <w:lang w:val="es-ES"/>
        </w:rPr>
        <w:t>)</w:t>
      </w:r>
      <w:r w:rsidRPr="00054BB3">
        <w:rPr>
          <w:rStyle w:val="FootnoteReference"/>
          <w:rFonts w:ascii="GHEA Grapalat" w:hAnsi="GHEA Grapalat"/>
          <w:sz w:val="20"/>
          <w:szCs w:val="20"/>
          <w:lang w:val="es-ES"/>
        </w:rPr>
        <w:footnoteReference w:id="1"/>
      </w:r>
    </w:p>
    <w:p w:rsidR="00DC1170" w:rsidRPr="00054BB3" w:rsidRDefault="00DC1170" w:rsidP="004A3DA0">
      <w:pPr>
        <w:ind w:left="288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չափաբաժնի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չափաբաժինների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)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համարը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DC1170" w:rsidRPr="00054BB3" w:rsidRDefault="00DC1170" w:rsidP="004A3DA0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lang w:val="es-ES"/>
        </w:rPr>
        <w:t>և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հրավերի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lang w:val="es-ES"/>
        </w:rPr>
        <w:t>ծանուցման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054BB3">
        <w:rPr>
          <w:rFonts w:ascii="Sylfaen" w:hAnsi="Sylfaen" w:cs="Sylfaen"/>
          <w:sz w:val="20"/>
          <w:szCs w:val="20"/>
          <w:lang w:val="es-ES"/>
        </w:rPr>
        <w:t>պահանջներին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հայտը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</w:p>
    <w:p w:rsidR="00DC1170" w:rsidRPr="00054BB3" w:rsidRDefault="00DC1170" w:rsidP="004A3DA0">
      <w:pPr>
        <w:ind w:firstLine="567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հայտնում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և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հավաստում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es-ES"/>
        </w:rPr>
        <w:t>որ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իր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հիմնադրի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DC1170" w:rsidRPr="00054BB3" w:rsidRDefault="00DC1170" w:rsidP="004A3DA0">
      <w:pPr>
        <w:ind w:firstLine="993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</w:p>
    <w:p w:rsidR="00DC1170" w:rsidRPr="00054BB3" w:rsidRDefault="00DC1170" w:rsidP="004A3DA0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lang w:val="es-ES"/>
        </w:rPr>
        <w:t>կողմից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հիմնադրված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ավելի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քան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հիսուն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տոկոս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իր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հիմնադրին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պատկանող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բաժնեմաս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ունեցող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կազմակերպությունների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մասնակցությունը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սույն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ընթացակարգին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բացառվում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es-ES"/>
        </w:rPr>
        <w:t>բացառությամբ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` </w:t>
      </w:r>
    </w:p>
    <w:p w:rsidR="00DC1170" w:rsidRPr="00054BB3" w:rsidRDefault="00DC1170" w:rsidP="004A3DA0">
      <w:pPr>
        <w:spacing w:before="120"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054BB3">
        <w:rPr>
          <w:rFonts w:ascii="Sylfaen" w:hAnsi="Sylfaen" w:cs="Sylfaen"/>
          <w:sz w:val="20"/>
          <w:szCs w:val="20"/>
          <w:lang w:val="es-ES"/>
        </w:rPr>
        <w:t>պետության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համայնքների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կողմից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հիմնադրված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կազմակերպությունների</w:t>
      </w:r>
      <w:r w:rsidRPr="00054BB3">
        <w:rPr>
          <w:rFonts w:ascii="GHEA Grapalat" w:hAnsi="GHEA Grapalat"/>
          <w:sz w:val="20"/>
          <w:szCs w:val="20"/>
          <w:lang w:val="es-ES"/>
        </w:rPr>
        <w:t>,</w:t>
      </w:r>
    </w:p>
    <w:p w:rsidR="00DC1170" w:rsidRPr="00054BB3" w:rsidRDefault="00DC1170" w:rsidP="004A3DA0">
      <w:pPr>
        <w:spacing w:before="120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lang w:val="es-ES"/>
        </w:rPr>
        <w:t xml:space="preserve">2) </w:t>
      </w:r>
      <w:r w:rsidRPr="00054BB3">
        <w:rPr>
          <w:rFonts w:ascii="Sylfaen" w:hAnsi="Sylfaen" w:cs="Sylfaen"/>
          <w:sz w:val="20"/>
          <w:szCs w:val="20"/>
          <w:lang w:val="es-ES"/>
        </w:rPr>
        <w:t>համատեղ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գործունեության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կարգով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lang w:val="es-ES"/>
        </w:rPr>
        <w:t>կոնսորցիումով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054BB3">
        <w:rPr>
          <w:rFonts w:ascii="Sylfaen" w:hAnsi="Sylfaen" w:cs="Sylfaen"/>
          <w:sz w:val="20"/>
          <w:szCs w:val="20"/>
          <w:lang w:val="es-ES"/>
        </w:rPr>
        <w:t>մասնակցության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դեպքերի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</w:p>
    <w:p w:rsidR="00DC1170" w:rsidRPr="00054BB3" w:rsidRDefault="00DC1170" w:rsidP="004A3DA0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հայտնում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և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հավաստում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es-ES"/>
        </w:rPr>
        <w:t>որ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չունի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գերիշխող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DC1170" w:rsidRPr="00054BB3" w:rsidRDefault="00DC1170" w:rsidP="004A3DA0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</w:p>
    <w:p w:rsidR="00DC1170" w:rsidRPr="00054BB3" w:rsidRDefault="00DC1170" w:rsidP="004A3DA0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lang w:val="es-ES"/>
        </w:rPr>
        <w:t>դիրքի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չարաշահում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և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հակամրցակցային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համաձայնություն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</w:p>
    <w:p w:rsidR="00DC1170" w:rsidRPr="00054BB3" w:rsidRDefault="00DC1170" w:rsidP="004A3DA0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DC1170" w:rsidRPr="00054BB3" w:rsidRDefault="00DC1170" w:rsidP="004A3DA0">
      <w:pPr>
        <w:ind w:left="567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-</w:t>
      </w:r>
      <w:r w:rsidRPr="00054BB3">
        <w:rPr>
          <w:rFonts w:ascii="Sylfaen" w:hAnsi="Sylfaen" w:cs="Sylfaen"/>
          <w:sz w:val="20"/>
          <w:szCs w:val="20"/>
          <w:lang w:val="es-ES"/>
        </w:rPr>
        <w:t>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փոստի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հասցեն</w:t>
      </w:r>
      <w:r w:rsidRPr="00054BB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es-ES"/>
        </w:rPr>
        <w:t>է</w:t>
      </w:r>
      <w:r w:rsidRPr="00054BB3">
        <w:rPr>
          <w:rFonts w:ascii="GHEA Grapalat" w:hAnsi="GHEA Grapalat"/>
          <w:sz w:val="20"/>
          <w:szCs w:val="20"/>
          <w:lang w:val="es-ES"/>
        </w:rPr>
        <w:t>`</w:t>
      </w:r>
    </w:p>
    <w:p w:rsidR="00DC1170" w:rsidRPr="00054BB3" w:rsidRDefault="00DC1170" w:rsidP="004A3DA0">
      <w:pPr>
        <w:ind w:left="567" w:firstLine="993"/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</w:p>
    <w:p w:rsidR="00DC1170" w:rsidRPr="00054BB3" w:rsidRDefault="00DC1170" w:rsidP="004A3DA0">
      <w:pPr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054BB3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</w:t>
      </w:r>
      <w:r w:rsidRPr="00054BB3">
        <w:rPr>
          <w:rFonts w:ascii="GHEA Grapalat" w:hAnsi="GHEA Grapalat"/>
          <w:sz w:val="20"/>
          <w:szCs w:val="20"/>
          <w:lang w:val="es-ES"/>
        </w:rPr>
        <w:t>:</w:t>
      </w:r>
      <w:r w:rsidRPr="00054BB3">
        <w:rPr>
          <w:rFonts w:ascii="GHEA Grapalat" w:hAnsi="GHEA Grapalat"/>
          <w:sz w:val="20"/>
          <w:szCs w:val="20"/>
          <w:lang w:val="es-ES"/>
        </w:rPr>
        <w:br/>
      </w:r>
    </w:p>
    <w:p w:rsidR="00DC1170" w:rsidRPr="00054BB3" w:rsidRDefault="00DC1170" w:rsidP="004A3DA0">
      <w:pPr>
        <w:ind w:firstLine="1134"/>
        <w:rPr>
          <w:rFonts w:ascii="GHEA Grapalat" w:hAnsi="GHEA Grapalat"/>
          <w:sz w:val="20"/>
          <w:szCs w:val="20"/>
          <w:lang w:val="es-ES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էլեկտրոնային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փոստի</w:t>
      </w:r>
      <w:r w:rsidRPr="00054BB3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es-ES"/>
        </w:rPr>
        <w:t>հասցե</w:t>
      </w:r>
    </w:p>
    <w:p w:rsidR="00DC1170" w:rsidRPr="00054BB3" w:rsidRDefault="00DC1170" w:rsidP="004A3DA0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0"/>
          <w:szCs w:val="20"/>
          <w:u w:val="single"/>
          <w:lang w:val="es-ES"/>
        </w:rPr>
      </w:pPr>
    </w:p>
    <w:tbl>
      <w:tblPr>
        <w:tblW w:w="0" w:type="auto"/>
        <w:tblLook w:val="00A0"/>
      </w:tblPr>
      <w:tblGrid>
        <w:gridCol w:w="6062"/>
        <w:gridCol w:w="3433"/>
      </w:tblGrid>
      <w:tr w:rsidR="00DC1170" w:rsidRPr="00054BB3" w:rsidTr="005F7AAB">
        <w:tc>
          <w:tcPr>
            <w:tcW w:w="6062" w:type="dxa"/>
          </w:tcPr>
          <w:p w:rsidR="00DC1170" w:rsidRPr="00054BB3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433" w:type="dxa"/>
          </w:tcPr>
          <w:p w:rsidR="00DC1170" w:rsidRPr="00054BB3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es-E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</w:t>
            </w:r>
          </w:p>
        </w:tc>
      </w:tr>
      <w:tr w:rsidR="00DC1170" w:rsidRPr="00054BB3" w:rsidTr="005F7AAB">
        <w:tc>
          <w:tcPr>
            <w:tcW w:w="6062" w:type="dxa"/>
          </w:tcPr>
          <w:p w:rsidR="00DC1170" w:rsidRPr="00054BB3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Մասնակցի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անվանումը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(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անունը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) (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ղեկավարի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պաշտոնը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,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Անուն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Ազգանունը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)</w:t>
            </w:r>
          </w:p>
        </w:tc>
        <w:tc>
          <w:tcPr>
            <w:tcW w:w="3433" w:type="dxa"/>
          </w:tcPr>
          <w:p w:rsidR="00DC1170" w:rsidRPr="00054BB3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(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ստորագրությունը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)</w:t>
            </w:r>
          </w:p>
        </w:tc>
      </w:tr>
      <w:tr w:rsidR="00DC1170" w:rsidRPr="00054BB3" w:rsidTr="005F7AAB">
        <w:tc>
          <w:tcPr>
            <w:tcW w:w="6062" w:type="dxa"/>
          </w:tcPr>
          <w:p w:rsidR="00DC1170" w:rsidRPr="00054BB3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</w:tcPr>
          <w:p w:rsidR="00DC1170" w:rsidRPr="00054BB3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</w:tr>
      <w:tr w:rsidR="00DC1170" w:rsidRPr="00054BB3" w:rsidTr="005F7AAB">
        <w:tc>
          <w:tcPr>
            <w:tcW w:w="6062" w:type="dxa"/>
          </w:tcPr>
          <w:p w:rsidR="00DC1170" w:rsidRPr="00054BB3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</w:tcPr>
          <w:p w:rsidR="00DC1170" w:rsidRPr="00054BB3" w:rsidRDefault="00DC1170" w:rsidP="005F7AAB">
            <w:pP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054BB3">
              <w:rPr>
                <w:rFonts w:ascii="Sylfaen" w:hAnsi="Sylfaen" w:cs="Sylfaen"/>
                <w:sz w:val="20"/>
                <w:szCs w:val="20"/>
                <w:lang w:val="hy-AM"/>
              </w:rPr>
              <w:t>Կ</w:t>
            </w:r>
            <w:r w:rsidRPr="00054BB3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054BB3">
              <w:rPr>
                <w:rFonts w:ascii="Sylfaen" w:hAnsi="Sylfaen" w:cs="Sylfaen"/>
                <w:sz w:val="20"/>
                <w:szCs w:val="20"/>
                <w:lang w:val="hy-AM"/>
              </w:rPr>
              <w:t>Տ</w:t>
            </w:r>
            <w:r w:rsidRPr="00054BB3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DC1170" w:rsidRPr="00054BB3" w:rsidTr="005F7AAB">
        <w:trPr>
          <w:trHeight w:val="631"/>
        </w:trPr>
        <w:tc>
          <w:tcPr>
            <w:tcW w:w="6062" w:type="dxa"/>
          </w:tcPr>
          <w:p w:rsidR="00DC1170" w:rsidRPr="00054BB3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DC1170" w:rsidRPr="00054BB3" w:rsidRDefault="00DC1170" w:rsidP="005F7AAB">
            <w:pPr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  <w:r w:rsidRPr="00054BB3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------------------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 xml:space="preserve"> 20..</w:t>
            </w:r>
            <w:r w:rsidRPr="00054BB3">
              <w:rPr>
                <w:rFonts w:ascii="Sylfaen" w:hAnsi="Sylfaen" w:cs="Sylfaen"/>
                <w:sz w:val="20"/>
                <w:szCs w:val="20"/>
                <w:lang w:val="en-US"/>
              </w:rPr>
              <w:t>թ</w:t>
            </w:r>
            <w:r w:rsidRPr="00054BB3"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</w:p>
        </w:tc>
      </w:tr>
      <w:tr w:rsidR="00DC1170" w:rsidRPr="00054BB3" w:rsidTr="005F7AAB">
        <w:trPr>
          <w:trHeight w:val="277"/>
        </w:trPr>
        <w:tc>
          <w:tcPr>
            <w:tcW w:w="6062" w:type="dxa"/>
          </w:tcPr>
          <w:p w:rsidR="00DC1170" w:rsidRPr="00054BB3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  <w:tc>
          <w:tcPr>
            <w:tcW w:w="3433" w:type="dxa"/>
            <w:vAlign w:val="bottom"/>
          </w:tcPr>
          <w:p w:rsidR="00DC1170" w:rsidRPr="00054BB3" w:rsidRDefault="00DC1170" w:rsidP="005F7AAB">
            <w:pPr>
              <w:ind w:firstLine="1186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(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ամսաթիվը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, </w:t>
            </w:r>
            <w:r w:rsidRPr="00054BB3">
              <w:rPr>
                <w:rFonts w:ascii="Sylfaen" w:hAnsi="Sylfaen" w:cs="Sylfaen"/>
                <w:sz w:val="20"/>
                <w:szCs w:val="20"/>
                <w:vertAlign w:val="superscript"/>
                <w:lang w:val="hy-AM"/>
              </w:rPr>
              <w:t>ամիսը</w:t>
            </w:r>
            <w:r w:rsidRPr="00054BB3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)</w:t>
            </w:r>
          </w:p>
        </w:tc>
      </w:tr>
    </w:tbl>
    <w:p w:rsidR="00DC1170" w:rsidRPr="00054BB3" w:rsidRDefault="00DC1170" w:rsidP="004A3DA0">
      <w:pPr>
        <w:tabs>
          <w:tab w:val="left" w:pos="1080"/>
        </w:tabs>
        <w:rPr>
          <w:rFonts w:ascii="GHEA Grapalat" w:hAnsi="GHEA Grapalat" w:cs="Sylfaen"/>
          <w:sz w:val="20"/>
          <w:szCs w:val="20"/>
          <w:lang w:val="pt-BR"/>
        </w:rPr>
      </w:pPr>
    </w:p>
    <w:p w:rsidR="00DC1170" w:rsidRDefault="00DC1170" w:rsidP="004A3DA0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DC1170" w:rsidRDefault="00DC1170" w:rsidP="004A3DA0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DC1170" w:rsidRDefault="00DC1170" w:rsidP="004A3DA0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DC1170" w:rsidRPr="00054BB3" w:rsidRDefault="00DC1170" w:rsidP="004A3DA0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Հավելված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2</w:t>
      </w:r>
    </w:p>
    <w:p w:rsidR="00DC1170" w:rsidRPr="00054BB3" w:rsidRDefault="00DC1170" w:rsidP="004A3DA0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հրավերի</w:t>
      </w:r>
    </w:p>
    <w:p w:rsidR="00DC1170" w:rsidRPr="00054BB3" w:rsidRDefault="00DC1170" w:rsidP="004A3DA0">
      <w:pPr>
        <w:tabs>
          <w:tab w:val="left" w:pos="1080"/>
        </w:tabs>
        <w:ind w:firstLine="567"/>
        <w:jc w:val="right"/>
        <w:rPr>
          <w:rFonts w:ascii="GHEA Grapalat" w:hAnsi="GHEA Grapalat"/>
          <w:sz w:val="20"/>
          <w:szCs w:val="20"/>
          <w:lang w:val="es-ES"/>
        </w:rPr>
      </w:pPr>
    </w:p>
    <w:p w:rsidR="00DC1170" w:rsidRPr="00054BB3" w:rsidRDefault="00DC1170" w:rsidP="004A3DA0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N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/4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ծածկագրով</w:t>
      </w:r>
    </w:p>
    <w:p w:rsidR="00DC1170" w:rsidRPr="00054BB3" w:rsidRDefault="00DC1170" w:rsidP="004A3DA0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054BB3">
        <w:rPr>
          <w:rFonts w:ascii="Sylfaen" w:hAnsi="Sylfaen" w:cs="Sylfaen"/>
          <w:i/>
          <w:sz w:val="20"/>
          <w:szCs w:val="20"/>
          <w:lang w:val="es-ES"/>
        </w:rPr>
        <w:t>ընթացակարգի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գնահատող</w:t>
      </w:r>
      <w:r w:rsidRPr="00054BB3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i/>
          <w:sz w:val="20"/>
          <w:szCs w:val="20"/>
          <w:lang w:val="es-ES"/>
        </w:rPr>
        <w:t>հանձնաժողովին</w:t>
      </w:r>
    </w:p>
    <w:p w:rsidR="00DC1170" w:rsidRPr="00054BB3" w:rsidRDefault="00DC1170" w:rsidP="004A3DA0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</w:p>
    <w:p w:rsidR="00DC1170" w:rsidRPr="00054BB3" w:rsidRDefault="00DC1170" w:rsidP="004A3DA0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DC1170" w:rsidRPr="00054BB3" w:rsidRDefault="00DC1170" w:rsidP="004A3DA0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DC1170" w:rsidRPr="00054BB3" w:rsidRDefault="00DC1170" w:rsidP="004A3DA0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Sylfaen" w:hAnsi="Sylfaen" w:cs="Sylfaen"/>
          <w:b/>
          <w:sz w:val="20"/>
          <w:szCs w:val="20"/>
          <w:lang w:val="hy-AM"/>
        </w:rPr>
        <w:t>Գ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ն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ի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 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ա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ռ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ա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ջ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ա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ր</w:t>
      </w:r>
      <w:r w:rsidRPr="00054BB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hy-AM"/>
        </w:rPr>
        <w:t>կ</w:t>
      </w:r>
    </w:p>
    <w:p w:rsidR="00DC1170" w:rsidRPr="00054BB3" w:rsidRDefault="00DC1170" w:rsidP="004A3DA0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DC1170" w:rsidRPr="00054BB3" w:rsidRDefault="00DC1170" w:rsidP="004A3DA0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Sylfaen" w:hAnsi="Sylfaen" w:cs="Sylfaen"/>
          <w:sz w:val="20"/>
          <w:szCs w:val="20"/>
          <w:lang w:val="hy-AM"/>
        </w:rPr>
        <w:t>Ուսումնասիրելով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Ձեր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կողմից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Pr="000B62EF">
        <w:rPr>
          <w:rFonts w:ascii="Sylfaen" w:hAnsi="Sylfaen" w:cs="Sylfaen"/>
          <w:i/>
          <w:lang w:val="hy-AM"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0B62EF">
        <w:rPr>
          <w:rFonts w:ascii="Sylfaen" w:hAnsi="Sylfaen" w:cs="Sylfaen"/>
          <w:i/>
          <w:lang w:val="hy-AM"/>
        </w:rPr>
        <w:t>ՇՀԱՊՁԲ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/4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»</w:t>
      </w:r>
      <w:r w:rsidRPr="00054BB3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ծածկագրով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հրավերը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054BB3">
        <w:rPr>
          <w:rFonts w:ascii="Sylfaen" w:hAnsi="Sylfaen" w:cs="Sylfaen"/>
          <w:sz w:val="20"/>
          <w:szCs w:val="20"/>
          <w:lang w:val="hy-AM"/>
        </w:rPr>
        <w:t>այդ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թվում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054BB3">
        <w:rPr>
          <w:rFonts w:ascii="Sylfaen" w:hAnsi="Sylfaen" w:cs="Sylfaen"/>
          <w:sz w:val="20"/>
          <w:szCs w:val="20"/>
          <w:lang w:val="hy-AM"/>
        </w:rPr>
        <w:t>կնքվելիք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նախագիծը</w:t>
      </w:r>
      <w:r w:rsidRPr="00054BB3">
        <w:rPr>
          <w:rFonts w:ascii="GHEA Grapalat" w:hAnsi="GHEA Grapalat"/>
          <w:sz w:val="20"/>
          <w:szCs w:val="20"/>
          <w:lang w:val="hy-AM"/>
        </w:rPr>
        <w:t>,</w:t>
      </w:r>
    </w:p>
    <w:p w:rsidR="00DC1170" w:rsidRPr="00054BB3" w:rsidRDefault="00DC1170" w:rsidP="004A3DA0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>-</w:t>
      </w:r>
      <w:r w:rsidRPr="00054BB3">
        <w:rPr>
          <w:rFonts w:ascii="Sylfaen" w:hAnsi="Sylfaen" w:cs="Sylfaen"/>
          <w:sz w:val="20"/>
          <w:szCs w:val="20"/>
          <w:lang w:val="hy-AM"/>
        </w:rPr>
        <w:t>ն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առաջարկում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է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054BB3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կատարել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DC1170" w:rsidRPr="00054BB3" w:rsidRDefault="00DC1170" w:rsidP="004A3DA0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DC1170" w:rsidRPr="007B77F2" w:rsidRDefault="00DC1170" w:rsidP="004A3DA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Sylfaen" w:hAnsi="Sylfaen" w:cs="Sylfaen"/>
          <w:sz w:val="20"/>
          <w:szCs w:val="20"/>
          <w:lang w:val="hy-AM"/>
        </w:rPr>
        <w:t>հետևյալ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lang w:val="hy-AM"/>
        </w:rPr>
        <w:t>գներով</w:t>
      </w:r>
      <w:r w:rsidRPr="00054BB3">
        <w:rPr>
          <w:rFonts w:ascii="GHEA Grapalat" w:hAnsi="GHEA Grapalat"/>
          <w:sz w:val="20"/>
          <w:szCs w:val="20"/>
          <w:lang w:val="hy-AM"/>
        </w:rPr>
        <w:t>.</w:t>
      </w:r>
    </w:p>
    <w:p w:rsidR="00DC1170" w:rsidRPr="00054BB3" w:rsidRDefault="00DC1170" w:rsidP="004A3D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</w:t>
      </w:r>
      <w:r w:rsidRPr="00054BB3">
        <w:rPr>
          <w:rFonts w:ascii="Sylfaen" w:hAnsi="Sylfaen" w:cs="Sylfaen"/>
          <w:b/>
          <w:sz w:val="20"/>
          <w:szCs w:val="20"/>
          <w:lang w:val="es-ES"/>
        </w:rPr>
        <w:t>ՀՀ</w:t>
      </w:r>
      <w:r w:rsidRPr="00054BB3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054BB3">
        <w:rPr>
          <w:rFonts w:ascii="Sylfaen" w:hAnsi="Sylfaen" w:cs="Sylfaen"/>
          <w:b/>
          <w:sz w:val="20"/>
          <w:szCs w:val="20"/>
          <w:lang w:val="es-ES"/>
        </w:rPr>
        <w:t>դրամ</w:t>
      </w:r>
      <w:r w:rsidRPr="00054BB3">
        <w:rPr>
          <w:rFonts w:ascii="GHEA Grapalat" w:hAnsi="GHEA Grapalat"/>
          <w:b/>
          <w:sz w:val="20"/>
          <w:szCs w:val="20"/>
          <w:lang w:val="es-ES"/>
        </w:rPr>
        <w:t>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DC1170" w:rsidRPr="007D2359" w:rsidTr="005F7AAB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Չափա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-</w:t>
            </w:r>
          </w:p>
          <w:p w:rsidR="00DC1170" w:rsidRPr="007D2359" w:rsidRDefault="00DC1170" w:rsidP="005F7AA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բաժինների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Ծառայության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bCs/>
                <w:sz w:val="20"/>
                <w:szCs w:val="20"/>
                <w:lang w:val="es-ES"/>
              </w:rPr>
              <w:t>ԱԱՀ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Առաջարկված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գինը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տառերով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և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թվերով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DC1170" w:rsidRPr="007D2359" w:rsidRDefault="00DC1170" w:rsidP="005F7A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մեկ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 xml:space="preserve"> </w:t>
            </w:r>
            <w:r w:rsidRPr="007D2359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միավորի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</w:tr>
      <w:tr w:rsidR="00DC1170" w:rsidRPr="007D2359" w:rsidTr="005F7AAB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</w:tcBorders>
            <w:vAlign w:val="center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DC1170" w:rsidRPr="007D2359" w:rsidTr="005F7AAB">
        <w:trPr>
          <w:trHeight w:val="25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DC1170" w:rsidRPr="005508FE" w:rsidTr="005F7AAB">
        <w:trPr>
          <w:trHeight w:val="2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D2359" w:rsidRDefault="00DC1170" w:rsidP="005F7AA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DC1170" w:rsidRPr="005508FE" w:rsidTr="005F7AAB">
        <w:trPr>
          <w:trHeight w:val="521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D2359" w:rsidRDefault="00DC1170" w:rsidP="005F7AA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170" w:rsidRPr="007D2359" w:rsidRDefault="00DC1170" w:rsidP="005F7AA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DC1170" w:rsidRPr="005508FE" w:rsidTr="005F7AAB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D2359" w:rsidRDefault="00DC1170" w:rsidP="005F7AA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Գնման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առարկայի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չափաբաժնի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</w:t>
            </w:r>
            <w:r w:rsidRPr="007D2359">
              <w:rPr>
                <w:rFonts w:ascii="Sylfaen" w:hAnsi="Sylfaen" w:cs="Sylfaen"/>
                <w:sz w:val="20"/>
                <w:szCs w:val="20"/>
                <w:u w:val="single"/>
                <w:vertAlign w:val="subscript"/>
                <w:lang w:val="es-ES"/>
              </w:rPr>
              <w:t>անվանում</w:t>
            </w: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DC1170" w:rsidRPr="007D2359" w:rsidTr="005F7AAB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D2359" w:rsidRDefault="00DC1170" w:rsidP="005F7AA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DC1170" w:rsidRPr="007D2359" w:rsidTr="005F7AAB">
        <w:trPr>
          <w:trHeight w:val="27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D2359" w:rsidRDefault="00DC1170" w:rsidP="005F7AAB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C1170" w:rsidRPr="007D2359" w:rsidRDefault="00DC1170" w:rsidP="005F7AAB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DC1170" w:rsidRPr="007D2359" w:rsidRDefault="00DC1170" w:rsidP="004A3DA0">
      <w:pPr>
        <w:jc w:val="both"/>
        <w:rPr>
          <w:rFonts w:ascii="GHEA Grapalat" w:hAnsi="GHEA Grapalat" w:cs="Sylfaen"/>
          <w:b/>
          <w:bCs/>
          <w:i/>
          <w:sz w:val="20"/>
          <w:szCs w:val="20"/>
          <w:lang w:val="es-ES"/>
        </w:rPr>
      </w:pP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>*3-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րդ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սյունյակում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նշված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«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Արժեքը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»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ներառում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է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ինքնարժեքը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և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շահույթը</w:t>
      </w:r>
      <w:r w:rsidRPr="007D2359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>:</w:t>
      </w:r>
    </w:p>
    <w:p w:rsidR="00DC1170" w:rsidRPr="007D2359" w:rsidRDefault="00DC1170" w:rsidP="004A3DA0">
      <w:pPr>
        <w:ind w:right="309"/>
        <w:jc w:val="both"/>
        <w:rPr>
          <w:rFonts w:ascii="GHEA Grapalat" w:hAnsi="GHEA Grapalat"/>
          <w:b/>
          <w:bCs/>
          <w:i/>
          <w:iCs/>
          <w:sz w:val="20"/>
          <w:szCs w:val="20"/>
          <w:lang w:val="es-ES"/>
        </w:rPr>
      </w:pP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>*</w:t>
      </w:r>
      <w:r w:rsidRPr="007D2359">
        <w:rPr>
          <w:rFonts w:ascii="GHEA Grapalat" w:hAnsi="GHEA Grapalat"/>
          <w:b/>
          <w:bCs/>
          <w:sz w:val="20"/>
          <w:szCs w:val="20"/>
          <w:lang w:val="es-ES"/>
        </w:rPr>
        <w:t>*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Եթե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մասնակիցն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ավելացված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հարկ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վճարող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է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,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ապա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տվյալ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պայմանագրի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գծով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Հայաստանի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Հանրապետության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պետական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բյուջե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վճարվելիք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ավելացված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արժեքի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հարկի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գումարը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նշվում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է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4-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րդ</w:t>
      </w:r>
      <w:r w:rsidRPr="007D2359">
        <w:rPr>
          <w:rFonts w:ascii="GHEA Grapalat" w:hAnsi="GHEA Grapalat"/>
          <w:b/>
          <w:bCs/>
          <w:i/>
          <w:sz w:val="20"/>
          <w:szCs w:val="20"/>
          <w:lang w:val="es-ES"/>
        </w:rPr>
        <w:t xml:space="preserve"> </w:t>
      </w:r>
      <w:r w:rsidRPr="007D2359">
        <w:rPr>
          <w:rFonts w:ascii="Sylfaen" w:hAnsi="Sylfaen" w:cs="Sylfaen"/>
          <w:b/>
          <w:bCs/>
          <w:i/>
          <w:sz w:val="20"/>
          <w:szCs w:val="20"/>
          <w:lang w:val="es-ES"/>
        </w:rPr>
        <w:t>սյունակում</w:t>
      </w:r>
      <w:r w:rsidRPr="007D2359">
        <w:rPr>
          <w:b/>
          <w:bCs/>
          <w:i/>
          <w:sz w:val="20"/>
          <w:szCs w:val="20"/>
        </w:rPr>
        <w:t>։</w:t>
      </w:r>
    </w:p>
    <w:p w:rsidR="00DC1170" w:rsidRPr="00FD63DA" w:rsidRDefault="00DC1170" w:rsidP="004A3DA0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DC1170" w:rsidRPr="007B77F2" w:rsidRDefault="00DC1170" w:rsidP="004A3DA0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DC1170" w:rsidRPr="007B77F2" w:rsidRDefault="00DC1170" w:rsidP="004A3DA0">
      <w:pPr>
        <w:rPr>
          <w:rFonts w:ascii="GHEA Grapalat" w:hAnsi="GHEA Grapalat"/>
          <w:sz w:val="20"/>
          <w:szCs w:val="20"/>
          <w:lang w:val="es-ES"/>
        </w:rPr>
      </w:pPr>
    </w:p>
    <w:p w:rsidR="00DC1170" w:rsidRPr="007B77F2" w:rsidRDefault="00DC1170" w:rsidP="004A3DA0">
      <w:pPr>
        <w:rPr>
          <w:rFonts w:ascii="GHEA Grapalat" w:hAnsi="GHEA Grapalat"/>
          <w:sz w:val="20"/>
          <w:szCs w:val="20"/>
          <w:lang w:val="es-ES"/>
        </w:rPr>
      </w:pPr>
    </w:p>
    <w:p w:rsidR="00DC1170" w:rsidRPr="00054BB3" w:rsidRDefault="00DC1170" w:rsidP="004A3DA0">
      <w:pPr>
        <w:rPr>
          <w:rFonts w:ascii="GHEA Grapalat" w:hAnsi="GHEA Grapalat"/>
          <w:sz w:val="20"/>
          <w:szCs w:val="20"/>
          <w:lang w:val="hy-AM"/>
        </w:rPr>
      </w:pPr>
    </w:p>
    <w:p w:rsidR="00DC1170" w:rsidRPr="00054BB3" w:rsidRDefault="00DC1170" w:rsidP="004A3DA0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___________________________________________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DC1170" w:rsidRPr="00054BB3" w:rsidRDefault="00DC1170" w:rsidP="004A3DA0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 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ղեկավարի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պաշտոնը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                                             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DC1170" w:rsidRPr="00054BB3" w:rsidRDefault="00DC1170" w:rsidP="004A3D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DC1170" w:rsidRPr="00054BB3" w:rsidRDefault="00DC1170" w:rsidP="004A3D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Sylfaen" w:hAnsi="Sylfaen" w:cs="Sylfaen"/>
          <w:sz w:val="20"/>
          <w:szCs w:val="20"/>
          <w:lang w:val="hy-AM"/>
        </w:rPr>
        <w:t>Կ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054BB3">
        <w:rPr>
          <w:rFonts w:ascii="Sylfaen" w:hAnsi="Sylfaen" w:cs="Sylfaen"/>
          <w:sz w:val="20"/>
          <w:szCs w:val="20"/>
          <w:lang w:val="hy-AM"/>
        </w:rPr>
        <w:t>Տ</w:t>
      </w:r>
      <w:r w:rsidRPr="00054BB3">
        <w:rPr>
          <w:rFonts w:ascii="GHEA Grapalat" w:hAnsi="GHEA Grapalat"/>
          <w:sz w:val="20"/>
          <w:szCs w:val="20"/>
          <w:lang w:val="hy-AM"/>
        </w:rPr>
        <w:t>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DC1170" w:rsidRPr="00054BB3" w:rsidRDefault="00DC1170" w:rsidP="004A3DA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DC1170" w:rsidRPr="00054BB3" w:rsidRDefault="00DC1170" w:rsidP="004A3DA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054BB3">
        <w:rPr>
          <w:rFonts w:ascii="Sylfaen" w:hAnsi="Sylfaen" w:cs="Sylfaen"/>
          <w:sz w:val="20"/>
          <w:szCs w:val="20"/>
          <w:lang w:val="hy-AM"/>
        </w:rPr>
        <w:t>թ</w:t>
      </w:r>
      <w:r w:rsidRPr="00054BB3">
        <w:rPr>
          <w:rFonts w:ascii="GHEA Grapalat" w:hAnsi="GHEA Grapalat"/>
          <w:sz w:val="20"/>
          <w:szCs w:val="20"/>
          <w:lang w:val="hy-AM"/>
        </w:rPr>
        <w:t>.</w:t>
      </w:r>
    </w:p>
    <w:p w:rsidR="00DC1170" w:rsidRPr="00054BB3" w:rsidRDefault="00DC1170" w:rsidP="004A3DA0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ամսաթիվը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054BB3">
        <w:rPr>
          <w:rFonts w:ascii="Sylfaen" w:hAnsi="Sylfaen" w:cs="Sylfaen"/>
          <w:sz w:val="20"/>
          <w:szCs w:val="20"/>
          <w:vertAlign w:val="superscript"/>
          <w:lang w:val="hy-AM"/>
        </w:rPr>
        <w:t>ամիսը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)</w:t>
      </w:r>
    </w:p>
    <w:p w:rsidR="00DC1170" w:rsidRPr="007B77F2" w:rsidRDefault="00DC1170" w:rsidP="004A3DA0">
      <w:pPr>
        <w:spacing w:line="360" w:lineRule="auto"/>
        <w:rPr>
          <w:rFonts w:ascii="Sylfaen" w:hAnsi="Sylfaen" w:cs="Sylfaen"/>
          <w:b/>
          <w:sz w:val="22"/>
          <w:szCs w:val="22"/>
          <w:lang w:val="hy-AM"/>
        </w:rPr>
      </w:pPr>
    </w:p>
    <w:p w:rsidR="00DC1170" w:rsidRPr="007B77F2" w:rsidRDefault="00DC1170" w:rsidP="004A3DA0">
      <w:pPr>
        <w:spacing w:line="360" w:lineRule="auto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DC1170" w:rsidRPr="007B77F2" w:rsidRDefault="00DC1170" w:rsidP="004A3DA0">
      <w:pPr>
        <w:spacing w:line="360" w:lineRule="auto"/>
        <w:jc w:val="right"/>
        <w:rPr>
          <w:rFonts w:ascii="Sylfaen" w:hAnsi="Sylfaen" w:cs="Sylfaen"/>
          <w:b/>
          <w:sz w:val="22"/>
          <w:szCs w:val="22"/>
          <w:lang w:val="hy-AM"/>
        </w:rPr>
      </w:pPr>
    </w:p>
    <w:p w:rsidR="00DC1170" w:rsidRPr="007B77F2" w:rsidRDefault="00DC1170" w:rsidP="004A3DA0">
      <w:pPr>
        <w:rPr>
          <w:rFonts w:ascii="Sylfaen" w:hAnsi="Sylfaen" w:cs="Sylfaen"/>
          <w:b/>
          <w:sz w:val="28"/>
          <w:szCs w:val="28"/>
          <w:lang w:val="hy-AM"/>
        </w:rPr>
      </w:pPr>
      <w:r w:rsidRPr="007B77F2">
        <w:rPr>
          <w:rFonts w:ascii="Sylfaen" w:hAnsi="Sylfaen" w:cs="Sylfaen"/>
          <w:b/>
          <w:sz w:val="28"/>
          <w:szCs w:val="28"/>
          <w:lang w:val="hy-AM"/>
        </w:rPr>
        <w:t xml:space="preserve">                                                     ՊԱՅՄԱՆԱԳԻՐ</w:t>
      </w:r>
    </w:p>
    <w:p w:rsidR="00DC1170" w:rsidRPr="007B77F2" w:rsidRDefault="00DC1170" w:rsidP="004A3DA0">
      <w:pPr>
        <w:jc w:val="center"/>
        <w:rPr>
          <w:rFonts w:ascii="Sylfaen" w:hAnsi="Sylfaen" w:cs="Sylfaen"/>
          <w:b/>
          <w:sz w:val="28"/>
          <w:szCs w:val="28"/>
          <w:lang w:val="hy-AM"/>
        </w:rPr>
      </w:pPr>
      <w:r w:rsidRPr="007B77F2">
        <w:rPr>
          <w:rFonts w:ascii="Sylfaen" w:hAnsi="Sylfaen" w:cs="Sylfaen"/>
          <w:b/>
          <w:sz w:val="28"/>
          <w:szCs w:val="28"/>
          <w:lang w:val="hy-AM"/>
        </w:rPr>
        <w:t>դեղորայքի ձեռքբերման №</w:t>
      </w:r>
    </w:p>
    <w:p w:rsidR="00DC1170" w:rsidRPr="007B77F2" w:rsidRDefault="00DC1170" w:rsidP="004A3DA0">
      <w:pPr>
        <w:jc w:val="center"/>
        <w:rPr>
          <w:rFonts w:ascii="Sylfaen" w:hAnsi="Sylfaen" w:cs="Sylfaen"/>
          <w:lang w:val="hy-AM"/>
        </w:rPr>
      </w:pPr>
      <w:r w:rsidRPr="007B77F2">
        <w:rPr>
          <w:rFonts w:ascii="Sylfaen" w:hAnsi="Sylfaen" w:cs="Sylfaen"/>
          <w:lang w:val="hy-AM"/>
        </w:rPr>
        <w:t xml:space="preserve">&lt;&lt;ԿԲ-ՇՀԱՊՁԲ-11/4&gt;&gt; հրավերի կետ 1-ով </w:t>
      </w:r>
    </w:p>
    <w:p w:rsidR="00DC1170" w:rsidRPr="007B77F2" w:rsidRDefault="00DC1170" w:rsidP="004A3DA0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7B77F2">
        <w:rPr>
          <w:rFonts w:ascii="Sylfaen" w:hAnsi="Sylfaen" w:cs="Sylfaen"/>
          <w:sz w:val="20"/>
          <w:szCs w:val="20"/>
          <w:lang w:val="hy-AM"/>
        </w:rPr>
        <w:t xml:space="preserve"> Ք.Երեվան                                                                                                                                    &lt;&lt;____&gt;&gt;____2_թ.  </w:t>
      </w:r>
    </w:p>
    <w:p w:rsidR="00DC1170" w:rsidRPr="007B77F2" w:rsidRDefault="00DC1170" w:rsidP="004A3DA0">
      <w:pPr>
        <w:jc w:val="both"/>
        <w:rPr>
          <w:rFonts w:ascii="Sylfaen" w:hAnsi="Sylfaen" w:cs="Sylfaen"/>
          <w:lang w:val="hy-AM"/>
        </w:rPr>
      </w:pPr>
    </w:p>
    <w:p w:rsidR="00DC1170" w:rsidRPr="007B77F2" w:rsidRDefault="00DC1170" w:rsidP="004A3DA0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7B77F2">
        <w:rPr>
          <w:rFonts w:ascii="Sylfaen" w:hAnsi="Sylfaen" w:cs="Sylfaen"/>
          <w:sz w:val="20"/>
          <w:szCs w:val="20"/>
          <w:lang w:val="hy-AM"/>
        </w:rPr>
        <w:t xml:space="preserve">      &lt;&lt;Կարմիր Բլուր&gt;&gt; պոլիկլինիկաՓԲԸ-ն,ի դեմս տնօրեն Ն.Ավանեսյանի, որը գործում է_________  </w:t>
      </w:r>
    </w:p>
    <w:p w:rsidR="00DC1170" w:rsidRPr="007B77F2" w:rsidRDefault="00DC1170" w:rsidP="004A3DA0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7B77F2">
        <w:rPr>
          <w:rFonts w:ascii="Sylfaen" w:hAnsi="Sylfaen" w:cs="Sylfaen"/>
          <w:sz w:val="20"/>
          <w:szCs w:val="20"/>
          <w:lang w:val="hy-AM"/>
        </w:rPr>
        <w:t xml:space="preserve">    Կանոնադրության  հիման վրա  (այսուհետև` Գնորդ), մի  կողմից, և  ______________-ն, ի  դեմս</w:t>
      </w:r>
    </w:p>
    <w:p w:rsidR="00DC1170" w:rsidRPr="007B77F2" w:rsidRDefault="00DC1170" w:rsidP="004A3DA0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7B77F2">
        <w:rPr>
          <w:rFonts w:ascii="Sylfaen" w:hAnsi="Sylfaen" w:cs="Sylfaen"/>
          <w:sz w:val="20"/>
          <w:szCs w:val="20"/>
          <w:lang w:val="hy-AM"/>
        </w:rPr>
        <w:t xml:space="preserve">    Ընկերության տնօրեն ______________ -ի   (այսուհետև` Վաճառող ), մյուս կողմից , կնքեցին   սույն </w:t>
      </w:r>
    </w:p>
    <w:p w:rsidR="00DC1170" w:rsidRPr="00E142A5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7B77F2">
        <w:rPr>
          <w:rFonts w:ascii="Sylfaen" w:hAnsi="Sylfaen" w:cs="Sylfaen"/>
          <w:sz w:val="20"/>
          <w:szCs w:val="20"/>
          <w:lang w:val="hy-AM"/>
        </w:rPr>
        <w:t xml:space="preserve">    </w:t>
      </w:r>
      <w:r w:rsidRPr="00E142A5">
        <w:rPr>
          <w:rFonts w:ascii="Sylfaen" w:hAnsi="Sylfaen" w:cs="Sylfaen"/>
          <w:sz w:val="20"/>
          <w:szCs w:val="20"/>
          <w:lang w:val="en-US"/>
        </w:rPr>
        <w:t>պայմանագիրը    հետևյլի մասին:</w:t>
      </w:r>
    </w:p>
    <w:p w:rsidR="00DC1170" w:rsidRPr="00A41F74" w:rsidRDefault="00DC1170" w:rsidP="004A3DA0">
      <w:pPr>
        <w:tabs>
          <w:tab w:val="left" w:pos="1490"/>
        </w:tabs>
        <w:jc w:val="both"/>
        <w:rPr>
          <w:rFonts w:ascii="Sylfaen" w:hAnsi="Sylfaen" w:cs="Sylfaen"/>
          <w:sz w:val="22"/>
          <w:szCs w:val="22"/>
          <w:lang w:val="en-US"/>
        </w:rPr>
      </w:pPr>
      <w:r w:rsidRPr="00A41F74">
        <w:rPr>
          <w:rFonts w:ascii="Sylfaen" w:hAnsi="Sylfaen" w:cs="Sylfaen"/>
          <w:sz w:val="22"/>
          <w:szCs w:val="22"/>
          <w:lang w:val="en-US"/>
        </w:rPr>
        <w:tab/>
      </w:r>
    </w:p>
    <w:p w:rsidR="00DC1170" w:rsidRDefault="00DC1170" w:rsidP="004A3DA0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A41F74">
        <w:rPr>
          <w:rFonts w:ascii="Sylfaen" w:hAnsi="Sylfaen" w:cs="Sylfaen"/>
          <w:b/>
          <w:lang w:val="en-US"/>
        </w:rPr>
        <w:t xml:space="preserve">Պայմանագրի առարկան </w:t>
      </w:r>
    </w:p>
    <w:p w:rsidR="00DC1170" w:rsidRDefault="00DC1170" w:rsidP="004A3DA0">
      <w:pPr>
        <w:ind w:left="78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Վաճառողը պարտավոր է սույն պայմանագրով սահմանված կարգով, նախատեսված  ծավալներով, ձևով և ժամկետում Գնորդի  կամ նրա կողմից որոշված Ստացողին հանձնել սույն պայմանագրի № 1 հավելվածով`Տեխնիկական բնութագրով նախատեսված _________(այսուհետև  Ապրանք), Իսկ գնորդը պարտավորվում է ընդունել այդ Ապրանքը և վճարել դրա համար :</w:t>
      </w:r>
    </w:p>
    <w:p w:rsidR="00DC1170" w:rsidRDefault="00DC1170" w:rsidP="004A3DA0">
      <w:pPr>
        <w:ind w:left="780"/>
        <w:jc w:val="both"/>
        <w:rPr>
          <w:rFonts w:ascii="Sylfaen" w:hAnsi="Sylfaen" w:cs="Sylfaen"/>
          <w:sz w:val="20"/>
          <w:szCs w:val="20"/>
          <w:lang w:val="en-US"/>
        </w:rPr>
      </w:pPr>
    </w:p>
    <w:p w:rsidR="00DC1170" w:rsidRDefault="00DC1170" w:rsidP="004A3DA0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F9334D">
        <w:rPr>
          <w:rFonts w:ascii="Sylfaen" w:hAnsi="Sylfaen" w:cs="Sylfaen"/>
          <w:b/>
          <w:lang w:val="en-US"/>
        </w:rPr>
        <w:t>Մատակարարման պայմանագիր</w:t>
      </w:r>
    </w:p>
    <w:p w:rsidR="00DC1170" w:rsidRDefault="00DC1170" w:rsidP="004A3DA0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Վաճառողն Ապրանքը հասցնում է Գնորդին:</w:t>
      </w:r>
    </w:p>
    <w:p w:rsidR="00DC1170" w:rsidRDefault="00DC1170" w:rsidP="004A3DA0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Ապրանքը մատակարարվում է սույն պայմանագրի № 2 հավելվածով սահմանված գնման 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ժամանակացույցի համապատասխան և ժամկետը սահմանվում է առնվազն երեսուն աշխատանքային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օր, որի հաշվարկը կատարվում է սույն պայմանագիրը կնքելու օրվանից, բացառությամբ այն դեպքերի երբ վաճառողը համաձայնում է պայմանագիրը  կատարել ավելի կարճ ժամկետում: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DC1170" w:rsidRPr="00812A7B" w:rsidRDefault="00DC1170" w:rsidP="004A3DA0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812A7B">
        <w:rPr>
          <w:rFonts w:ascii="Sylfaen" w:hAnsi="Sylfaen" w:cs="Sylfaen"/>
          <w:b/>
          <w:lang w:val="en-US"/>
        </w:rPr>
        <w:t>Կողմերի իրավունքները և պարտականությունները</w:t>
      </w:r>
    </w:p>
    <w:p w:rsidR="00DC1170" w:rsidRDefault="00DC1170" w:rsidP="004A3DA0">
      <w:pPr>
        <w:numPr>
          <w:ilvl w:val="1"/>
          <w:numId w:val="1"/>
        </w:numPr>
        <w:jc w:val="both"/>
        <w:rPr>
          <w:rFonts w:ascii="Sylfaen" w:hAnsi="Sylfaen" w:cs="Sylfaen"/>
          <w:b/>
          <w:lang w:val="en-US"/>
        </w:rPr>
      </w:pPr>
      <w:r w:rsidRPr="00812A7B">
        <w:rPr>
          <w:rFonts w:ascii="Sylfaen" w:hAnsi="Sylfaen" w:cs="Sylfaen"/>
          <w:b/>
          <w:lang w:val="en-US"/>
        </w:rPr>
        <w:t xml:space="preserve">Գնորդն իրավունք ունի` 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3.1.1Ապրանքը պայմանագրով սահմանված ժամկետում Վաճառողի կողմից չմատակարարելու  դեպքում հրաժարվել ապրանքից.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3.1.2 Եթե հանձնվել է անպատշաճ որակի` սույն պայմանագրի 1 կետում նշած տեխնիկական բնութագրին  չհամապատասխանող Ապրանք.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ա) Չընդունել ապրանքը ` իր հայեցողությամբ սահմանել անպատշաճ որակի Ապրանքը սույն  պայմանագրին համապատասխանող որակի Ապրանքով անհատույց փոխարինման ողջամիտ ժամկետ և պահանջել Վաճառողից վճարել սույն պայմանագրի 7.3 կետով նախատեսված տուգանքը, ինչպես նաև 7.2 կետով նախասեսված տույժը.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վճարած գումարը.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3.1.3 Վաճառողից պահանջել հատուցելու վնասները, եթե Գնորդը Վաճառողի կողմից պարտավորությունը խախտելու  հետևանքով պայամանագրի լուծումից ողջամիտ ժամկետում 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այլ անճից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 , ինչպես նաև Ապրանքն այլ անձից ձեռք բերալու համար իր կատարած բոլոր անհրաժեշտ և ողջամիտ ծախսերը.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3.1.4 Միակողմանի լուծելի սույն պայմանագիրը (լրիվ կամ մասնակի), եթե Վաճառողն էականորեն  խախտել է սույն պայմնագիրը .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3.1.4 Վաճառողի կողմից պայմանագիրը խախտելն  էական համարվում , եթե`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ա) մատակարարվել է անպատշաճ որակի Ապրանք, որը չի կարող փոխարինվել Գնորդի համար ընդունելի ժամկետում.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բ) խախտվել է ապրանքի մատակարարման ժամկետը,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3.1.5. Զննել Ապրանքը և հայտնաբերված թերությունների մասին անհապաղ տեղեկացնել Վաճառողին.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b/>
          <w:lang w:val="en-US"/>
        </w:rPr>
      </w:pPr>
      <w:r w:rsidRPr="00E142A5">
        <w:rPr>
          <w:rFonts w:ascii="Sylfaen" w:hAnsi="Sylfaen" w:cs="Sylfaen"/>
          <w:b/>
          <w:lang w:val="en-US"/>
        </w:rPr>
        <w:t>3.2 Գնորդը պարտավոր է`</w:t>
      </w:r>
    </w:p>
    <w:p w:rsidR="00DC1170" w:rsidRPr="00E142A5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3.2.1 Կատարել սույն պայմանագիրն համապատասխան մատակարարված Ապրանքների ընդունմն ապահովող բոլոր անհրաժեշտ գործողությունները: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3.2.2 Վաճառողի հանձնած Ապրանքից սույն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3.2.3 Սույն  պայմանագրով նախատեսված կարգով և ժամկետում իրականացնել վճարումները,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Իսկ վճարման ժամկետի խախտման դեպքում` նաև սույն պայմանագրի 7.5 կետով նախատեսված տույժը: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3.2.4 Ապրանքի քանակի, տեսականու , որակի մասին սույն պայմանագրի պայմանները խախտելու մասին Վաճառողին ծանուցել  թերությունը հայտնաբերելուց հետո անմիջապես կամ այն բանից հետո` ողջամիտ ժամկետում, երբ պայմանագրի համապատասխան պայմանի  խախտումը պետք է հայտնաբերված լիներ` ելնելով Ապրանքի բնույթից և նշանակությունից: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b/>
          <w:lang w:val="en-US"/>
        </w:rPr>
      </w:pPr>
      <w:r w:rsidRPr="00275D28">
        <w:rPr>
          <w:rFonts w:ascii="Sylfaen" w:hAnsi="Sylfaen" w:cs="Sylfaen"/>
          <w:b/>
          <w:lang w:val="en-US"/>
        </w:rPr>
        <w:t>3.3 Վաճառողն իրավունք ունի`</w:t>
      </w:r>
    </w:p>
    <w:p w:rsidR="00DC1170" w:rsidRPr="00275D28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 w:rsidRPr="00275D28">
        <w:rPr>
          <w:rFonts w:ascii="Sylfaen" w:hAnsi="Sylfaen" w:cs="Sylfaen"/>
          <w:sz w:val="20"/>
          <w:szCs w:val="20"/>
          <w:lang w:val="en-US"/>
        </w:rPr>
        <w:t>3.3.1</w:t>
      </w:r>
      <w:r>
        <w:rPr>
          <w:rFonts w:ascii="Sylfaen" w:hAnsi="Sylfaen" w:cs="Sylfaen"/>
          <w:sz w:val="20"/>
          <w:szCs w:val="20"/>
          <w:lang w:val="en-US"/>
        </w:rPr>
        <w:t xml:space="preserve"> Գնորդից պահանջել  ընդունելու սույն  պայմանագրով նախատեսված կարգով և ժամկետներում  մատակարարված Ապրանքը.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3.3.2 Գնորդից պահանջել  հատուցելու վնասները , եթե Վաճառողը Գնորդի կողմից  պարտավորությունը խախտելու հետևանքով պայմանագրի լուծումից հետո` ողջամիտ ժամկետում, այլ անձի` Պայմանագրով  նախատեսվածից ավելի ցածր , սակայն ողջամիտ գնով վաճառել է Ապրանք`համապատասխան պայմանագրով սահմանված և դրա փոխարեն կնքված գործարքի  գների միջև տարբերության չափով: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3.3.3 Գնորդից պահանջել վճարելու Պայամանագրով նախատեսված կարգով և ժամկետներում մատակարարված Ապրանքի համար իրեն վճարման  ենթակա գումարները.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3.3.4 Գնորդի համաձայնությամբ վաղաժամկետ մատակարարել Ապրանքը: Վաղաժամկետ մատակարարված և Գնորդի կողմից  ընդունված Ապրանքը  հաշվարկվում է հաջորդ փուլում  մատակարարման ենթակա Ապրանքի քանակի հաշվին: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3.3.5 Սույն պայմանագրի միչև 25 տոկոս կարող է իրականացվել գործակալության պայմանագիր կնքելու միջոցով : Գործակալության պայմանագրի կողմ չի  կարող հանդիսանալ տվյալ ընթացակարգում հաղթող ճանաչված, սակայն պայմանագիր կնքելուց հրաժարված մասնակիցը: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b/>
          <w:lang w:val="en-US"/>
        </w:rPr>
      </w:pPr>
      <w:r w:rsidRPr="001F3955">
        <w:rPr>
          <w:rFonts w:ascii="Sylfaen" w:hAnsi="Sylfaen" w:cs="Sylfaen"/>
          <w:b/>
          <w:lang w:val="en-US"/>
        </w:rPr>
        <w:t>3.4 Վաճառողը պարտավորբ է`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3.4.1 Գնորդին հանձնել Ապրանքը`սույն պայմանագրով նախատեսված կարգով և ժամկետներում: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3.4.2 Գնորդին հանձնել երրորդ անձանց իրավունքներից ազատ Ապրանք :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3.4.3 Գնորդի պահանջով տրամադրել Ապրանքի որակը ՀՀ օրենսդրությամբ սահմանված փաստաթղթեր :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3.4.4 Հետ ստանալ Գնորդի կողմից սույն պայմանագրի 3.2.2 կետին համապատախղան` պատասխանատու պահպանության ընդունված Ապրանքը կամ ողջամիտ ժամկետում տնօրինել այն, ինչպես նաև հատուցել Ապրենքը պատասխանատու պահպանության ընդունելու, այն իրացնելու կամ Վաճառողին վերադարձնելու հետ կապված  անհրաժեշտ ծաղսերը :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3.4.5 Սույն պայմանագրով նախատեսված դեպքերում վճարել  սույն պայմանագրի 7.2 և 7.3 կետերով նախատեսված տույժը և տուգանքը: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3.4.6 Գնորդին հանձնել Ապրանքի պատկանելիքները և համապատասխան փաստաթղթերը: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3.4.7 Սույն Պայմանագրի 3.1.4 կետի համաձայն Պայմանագրի լուծումից հետո Գնորդին հատուցել վերջինիս վնասները: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</w:p>
    <w:p w:rsidR="00DC1170" w:rsidRDefault="00DC1170" w:rsidP="004A3DA0">
      <w:pPr>
        <w:numPr>
          <w:ilvl w:val="0"/>
          <w:numId w:val="1"/>
        </w:numPr>
        <w:jc w:val="both"/>
        <w:rPr>
          <w:rFonts w:ascii="Sylfaen" w:hAnsi="Sylfaen" w:cs="Sylfaen"/>
          <w:b/>
          <w:lang w:val="en-US"/>
        </w:rPr>
      </w:pPr>
      <w:r w:rsidRPr="008C2F76">
        <w:rPr>
          <w:rFonts w:ascii="Sylfaen" w:hAnsi="Sylfaen" w:cs="Sylfaen"/>
          <w:b/>
          <w:lang w:val="en-US"/>
        </w:rPr>
        <w:t xml:space="preserve">Ապրանքի գինը և վճարման կարգը </w:t>
      </w:r>
    </w:p>
    <w:p w:rsidR="00DC1170" w:rsidRDefault="00DC1170" w:rsidP="004A3DA0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Սույն պայմանագրի ընդհանուր գինը կազմում է` ___________(___________________) 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ՀՀ դրամ ` ներառյալ ԱԱՀ-ն: Յուրաքանչյուր ապրանքատեսակի միավորի գինը սահմանված է սույն Պայմանագրի №2 հավելվածում: Ապրանքի գինը ներառում է հարկերը, տուրքերը և ՀՀ օրենսդրությամբ սահմանված այլ վճարները:</w:t>
      </w:r>
    </w:p>
    <w:p w:rsidR="00DC1170" w:rsidRDefault="00DC1170" w:rsidP="004A3DA0">
      <w:pPr>
        <w:ind w:left="720"/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Կանխավճարի մարումն իրականացվում է սույն պայմանագրով նախատեսված արձանագրությունների հիման վրա կատարվող վճարումներից նվազեցումներ (պահումներ ) կատարելու ձևով: Յուրաքանչյուր դեպքում նվազեցվող (կանխավճարի մարվող) գումարի չափը որոշվում է պայմանագրի ընդհանուր գնի նկատամամբ վճարվող գումարի համամասնությամբ:</w:t>
      </w:r>
    </w:p>
    <w:p w:rsidR="00DC1170" w:rsidRDefault="00DC1170" w:rsidP="004A3DA0">
      <w:pPr>
        <w:numPr>
          <w:ilvl w:val="1"/>
          <w:numId w:val="1"/>
        </w:num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Գնորդն իրեն մատակարարված Ապրանքի դիմաց վճարում է անկանխիկ` դրամական միջողցները Վաճառողի հաշվարկային հաշվին փոխանցելու միջոցով: Դրամական միջոցների փոխանցումը կատարվում է հանձնման- ընդունման  արձանագրության հիման վրա N 3 հավելվածով` վճարման ժամանակացույցով նախատեսված ամսում, (եթե արձանագրությունը կազմվում է տվյալ ամսվա 20-ից հետո, ապա վճարումը կատարվում է 20 բանկային օրվա ընթացքում ), բայց ոչ ավելի , քան նույն հավելվածով` վճարման ժամանակացույցով տվյալ ժամանակահատվածի համար նախատեսված գումարի չափից: Եթե ընդունված Ապրանքի համար վճարելու վճարման ժամանակացույցով նախատեսած միջոցները չեն բավարարում , ապա վճարումն սույն կետի պայմաններով իրականացվում է այն ամսում, որում դրամական միջոցները բավարարում են:</w:t>
      </w:r>
    </w:p>
    <w:p w:rsidR="00DC1170" w:rsidRPr="009601E8" w:rsidRDefault="00DC1170" w:rsidP="004A3DA0">
      <w:pPr>
        <w:ind w:left="720"/>
        <w:jc w:val="both"/>
        <w:rPr>
          <w:rFonts w:ascii="Sylfaen" w:hAnsi="Sylfaen" w:cs="Sylfaen"/>
          <w:b/>
          <w:lang w:val="en-US"/>
        </w:rPr>
      </w:pPr>
      <w:r w:rsidRPr="009601E8">
        <w:rPr>
          <w:rFonts w:ascii="Sylfaen" w:hAnsi="Sylfaen" w:cs="Sylfaen"/>
          <w:b/>
          <w:lang w:val="en-US"/>
        </w:rPr>
        <w:t>5. Ապրանքի որակը և երաշխիքը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          5.1 Վաճառողը երաշխավորում է մատակարարված ապրանքի որակի համար: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          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օրացույցային օր :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թերությունները: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DC1170" w:rsidRDefault="00DC1170" w:rsidP="004A3DA0">
      <w:pPr>
        <w:jc w:val="both"/>
        <w:rPr>
          <w:rFonts w:ascii="Sylfaen" w:hAnsi="Sylfaen" w:cs="Sylfaen"/>
          <w:b/>
          <w:lang w:val="en-US"/>
        </w:rPr>
      </w:pPr>
      <w:r w:rsidRPr="009601E8">
        <w:rPr>
          <w:rFonts w:ascii="Sylfaen" w:hAnsi="Sylfaen" w:cs="Sylfaen"/>
          <w:b/>
          <w:lang w:val="en-US"/>
        </w:rPr>
        <w:t xml:space="preserve">6.Ապրանքի հանձնումը և ընդունումը 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9601E8">
        <w:rPr>
          <w:rFonts w:ascii="Sylfaen" w:hAnsi="Sylfaen" w:cs="Sylfaen"/>
          <w:sz w:val="20"/>
          <w:szCs w:val="20"/>
          <w:lang w:val="en-US"/>
        </w:rPr>
        <w:t>6.1</w:t>
      </w:r>
      <w:r>
        <w:rPr>
          <w:rFonts w:ascii="Sylfaen" w:hAnsi="Sylfaen" w:cs="Sylfaen"/>
          <w:sz w:val="20"/>
          <w:szCs w:val="20"/>
          <w:lang w:val="en-US"/>
        </w:rPr>
        <w:t xml:space="preserve"> Պայմանագրի կամ դրա մի մասի կատարման արդյունքներն ընդունվում են Գնորդի և Վաճառողի միջև հանճնման ընդունման արձանագրության (այսուհետ` արձանագրություն ) ստորագրմամբ: Վաճառողը ` Ապրանքի հանձնման ավարտից 2 աշխատանքային օրվա ընթացքում  Գնորդին է ներկայացնում հանձնման Ապրանքի  մասին իր կողմից ստորագրված հանձնման- ընդունման արձանագրության  երկու օրինակ (Հավելված N 4):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6.2 Արձանագրությունն ստորագրվում է, եթե մատակարարված ապրանքը համապատասխանում է պայմանագրի պայմաններին : Հակառակ դեպքում պայմանագրի կամ դրա մի մասի կատարման արդյունքները չեն ընդունվում , արձանագրություն  չի ստորագրվում և պատվիրատուն` 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ա) հարցի կարգավորման համար ձեռնարկում է նման իրավիճակի համար սույն պայմանագրով նախատեսված միջոցները.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 բ) վաճառողի նկատմամբ կիրառում է սույն պայմանագրով նախատեսված պատասխանատվության միջոցներ: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 xml:space="preserve">    6.3 Գնորդը հանձնման –ընդունման արձանագրությունը ստանալու պահից տասնօրյա ժամկետում վաճառողին է ներկայացնում  իր կողմից հանձնման – ընդունման արձանագրության մեկ օրինակ  կամ Ապրանքը չնդունելու  պատճառաբանված մերժումը: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DC1170" w:rsidRDefault="00DC1170" w:rsidP="004A3DA0">
      <w:pPr>
        <w:jc w:val="both"/>
        <w:rPr>
          <w:rFonts w:ascii="Sylfaen" w:hAnsi="Sylfaen" w:cs="Sylfaen"/>
          <w:b/>
          <w:lang w:val="en-US"/>
        </w:rPr>
      </w:pPr>
      <w:r w:rsidRPr="00DB082B">
        <w:rPr>
          <w:rFonts w:ascii="Sylfaen" w:hAnsi="Sylfaen" w:cs="Sylfaen"/>
          <w:b/>
          <w:lang w:val="en-US"/>
        </w:rPr>
        <w:t>7. Կողմերի պատասխանատվությունը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 w:rsidRPr="00DB082B">
        <w:rPr>
          <w:rFonts w:ascii="Sylfaen" w:hAnsi="Sylfaen" w:cs="Sylfaen"/>
          <w:sz w:val="20"/>
          <w:szCs w:val="20"/>
          <w:lang w:val="en-US"/>
        </w:rPr>
        <w:t xml:space="preserve">7.1 </w:t>
      </w:r>
      <w:r>
        <w:rPr>
          <w:rFonts w:ascii="Sylfaen" w:hAnsi="Sylfaen" w:cs="Sylfaen"/>
          <w:sz w:val="20"/>
          <w:szCs w:val="20"/>
          <w:lang w:val="en-US"/>
        </w:rPr>
        <w:t>Վաճառողը պատասխանատվություն է կրում հանձնված Ապրանքի  որակի և Պայմանագրով նախատեսված` մատակարարման ժամկետների պահպանման համար: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7.2 Վաճառողի կողմից սույն պայմանագրով ստանձնած 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օրացույցային օրերով ` պայմանագրի չկատարված մասի գնի նկատմամբ: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7.4 Սույն պայմանագրի 7.2 և 7.3 կետերով նախատեսված տույժը տուգանքը  հաշվարկվում և հաշվանցվում են Վաճառողին վճարման ենթակա գումարներից: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7.5 Գնորդի կողմից սույն պայմանագրի 4.2 կետով  նախատեսված ժամկետի խախտման համար Գնորդի նկտմամբ յուրաքանչյուր ուշացված օրվա համար հաշվարկվում է տույժ` վճարման ենթակա, սակայն չվճարված գումարի 0,05%-ի չափով:</w:t>
      </w:r>
    </w:p>
    <w:p w:rsidR="00DC1170" w:rsidRPr="00DB082B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7.7 Տույժերի վճարումը Կողմերին չի ազատում իրենց պայմանագրային պարտավորությունները լրիվ կատարելուց: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DC1170" w:rsidRDefault="00DC1170" w:rsidP="004A3DA0">
      <w:pPr>
        <w:jc w:val="both"/>
        <w:rPr>
          <w:rFonts w:ascii="Sylfaen" w:hAnsi="Sylfaen" w:cs="Sylfaen"/>
          <w:b/>
          <w:lang w:val="en-US"/>
        </w:rPr>
      </w:pPr>
      <w:r w:rsidRPr="004D7C47">
        <w:rPr>
          <w:rFonts w:ascii="Sylfaen" w:hAnsi="Sylfaen" w:cs="Sylfaen"/>
          <w:b/>
          <w:lang w:val="en-US"/>
        </w:rPr>
        <w:t xml:space="preserve">8. Անհաղթահարելի ուժի ազդեցությունը(ՖՈՐՍ- ՄԱԺՈՐ) 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պայմանագրով և սույն պայմանագրի հիման վրա կնքված Համաձայնագրերով պարտավորություններն ամբողջությամբ  կամ մասնակիորեն չկատարելու համար կողմերն ազատվում են պատասխանատվությունից, եթե դա եղել է անհաղթահարելի ուժի  ազդեցության հետևանքով ,որը  ծագել է սույն պայմանագիրը կնքելուց հետո , և որը կողմերը չէին կրող կանխատեսել կամ կանխարգելել: Այդպիսի իրավիճակներ են երկրաշարժը, հրդեհը, պատերազմը, ռազմական և արտակարգ դրություն  հայտարարելը, քաղաքական 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 : Եթե արտակարգ ուժի  ազդեցությունը շարունակվում է 3(երեք) ամսից ավելի, ապա կողմերից յուրաքանչյուրն  իրավունք ունի լուծել պայմանագիրը` այդ մասին նախապես տեղյակ պահելով մյուս կոխմին: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</w:p>
    <w:p w:rsidR="00DC1170" w:rsidRDefault="00DC1170" w:rsidP="004A3DA0">
      <w:pPr>
        <w:jc w:val="both"/>
        <w:rPr>
          <w:rFonts w:ascii="Sylfaen" w:hAnsi="Sylfaen" w:cs="Sylfaen"/>
          <w:b/>
          <w:lang w:val="en-US"/>
        </w:rPr>
      </w:pPr>
      <w:r w:rsidRPr="006136C4">
        <w:rPr>
          <w:rFonts w:ascii="Sylfaen" w:hAnsi="Sylfaen" w:cs="Sylfaen"/>
          <w:b/>
          <w:lang w:val="en-US"/>
        </w:rPr>
        <w:t xml:space="preserve">9. Այլ պայմաններ 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9.1 Սույն պայմանագիրն ուժի մեջ է մտնում կողմերի ստորագրման պահից: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օրացույցային օրը: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9.3 Այն դեպքում , երբ օրենքով նախատեսված կարգով գնումների մասին Հայաստանի Հանրապետության  օրենսդրության պահանջների կատարման նկատմամբ հսկողության և (կամ ) վերահսկողության  կամ բողոքների քննության արդյունքում արձանագրվում է , որ գնման գործընթացում , մինչև պայմանագրի կնքումը, Վաճառողը ներկայացրել է կեղծ փաստատղթեր (տեղեկություններ և տվյալներ), կամ Վաճառողին հաղթող  ճանաչելու (ընտրելու )</w:t>
      </w:r>
      <w:r w:rsidRPr="00820866">
        <w:rPr>
          <w:rFonts w:ascii="Sylfaen" w:hAnsi="Sylfaen" w:cs="Sylfaen"/>
          <w:sz w:val="20"/>
          <w:szCs w:val="20"/>
          <w:lang w:val="en-US"/>
        </w:rPr>
        <w:t xml:space="preserve"> </w:t>
      </w:r>
      <w:r>
        <w:rPr>
          <w:rFonts w:ascii="Sylfaen" w:hAnsi="Sylfaen" w:cs="Sylfaen"/>
          <w:sz w:val="20"/>
          <w:szCs w:val="20"/>
          <w:lang w:val="en-US"/>
        </w:rPr>
        <w:t>մասին որոշումը չի համապատասխանում Հայաստանի Հանրապետության  օրենսդրությանը, ապա  այդ հիմքերն ի հայտ գալուց հետո Գնորդը իրավունք ունի միակողմանիորեն լուծելու  պայմանագիրը, եթե արձանագրված խախտումները մինչև  պայմանագրի կնքումը հայտնի լինելու դեպքում  գնումների մասին Հայաստանի Հանրապետության  օրենսդրության համաձայն հիմք կհանդիսանային պայմանագիրը չկնքելու համար: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Ընդ որում, Գնորդը  չի կրում պայմանագրի միակողմանի լուծման հետևանքով  Վաճառողի համար առաջացող վնասների կամ բաց թողնված օգուտի ռիսկը, իսկ կատարողը պարտավոր է Հայաստանի Հանրապետության  օրենսդրությամբ սահմանված կարգով փոխհատուցել իր մեխքով Գնորդի կրած վնասներն այն ծավալով, որը չի ծածկվում մինչև լուծումը գնման պայմանագրի կատարմամբ Գնորդի ստացածով: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9.4 Սույն պայմանագրում փոփոխություններ և լրացումներ կարող են կատարվել միայն Կողմերի փոխադարձ համաձայնությամբ` նոր պայմանագիր կնքելու միջոցով, որը կհանդիսանա սույն պայմանագրի անբաժանելի մասը: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պայմանագիրը չի կարող փոփոխվել կողմերի պարտավորությունների մասին չկատարման հետևանքով կամ ամբողջությամբ լուծվել կողմերի փոխառարձ  համաձայնությամբ ` բացառությամբ.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1)Հայաստանի Հանրապետության  օրենսդրությամբ սահմանված կարգով տվյալ գնումը կատարելու համր անհրաժեշտ ֆինանսական  հատկացումնրի  նվազեցման դեպքերի: Ընդ որում,</w:t>
      </w:r>
      <w:r w:rsidRPr="0082339E">
        <w:rPr>
          <w:rFonts w:ascii="Sylfaen" w:hAnsi="Sylfaen" w:cs="Sylfaen"/>
          <w:sz w:val="20"/>
          <w:szCs w:val="20"/>
          <w:lang w:val="en-US"/>
        </w:rPr>
        <w:t xml:space="preserve"> </w:t>
      </w:r>
      <w:r>
        <w:rPr>
          <w:rFonts w:ascii="Sylfaen" w:hAnsi="Sylfaen" w:cs="Sylfaen"/>
          <w:sz w:val="20"/>
          <w:szCs w:val="20"/>
          <w:lang w:val="en-US"/>
        </w:rPr>
        <w:t>Պայմանագրի</w:t>
      </w:r>
    </w:p>
    <w:p w:rsidR="00DC1170" w:rsidRDefault="00DC1170" w:rsidP="004A3DA0">
      <w:pP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կողմերի պարտավորությունների  մասնակի չկատարման կամ ամբողջությամբ լուծման  կողմերի փոխադարձ համաձայնությունն  անհրաժեշտ է  ձեռք բերել նախքան Հայաստանի Հանրապետության  օրենսդրությամբ սահմանված կարգով տվյալ գնումը կատարելու համար անհրաժեշտ ֆինանսական հատկացումների նվազեցում.</w:t>
      </w:r>
    </w:p>
    <w:p w:rsidR="00DC1170" w:rsidRDefault="00DC1170" w:rsidP="004A3DA0">
      <w:pPr>
        <w:pBdr>
          <w:bottom w:val="single" w:sz="12" w:space="1" w:color="auto"/>
        </w:pBdr>
        <w:jc w:val="both"/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2) Սույն պայմանագրով նախատեսված ապրանքի շուկայական գների ավելի քան քսան տոկոսով փոփոխման դեպքերի : Շուկայական գների որոշվում են և դրանց փոփոխությունը գնահատվում է հետևյալ կերպ._______________________________________________________________________________</w:t>
      </w:r>
    </w:p>
    <w:p w:rsidR="00DC1170" w:rsidRDefault="00DC1170" w:rsidP="004A3DA0">
      <w:pPr>
        <w:pBdr>
          <w:bottom w:val="single" w:sz="12" w:space="1" w:color="auto"/>
        </w:pBdr>
        <w:jc w:val="right"/>
        <w:rPr>
          <w:rFonts w:ascii="Sylfaen" w:hAnsi="Sylfaen" w:cs="Sylfaen"/>
          <w:sz w:val="20"/>
          <w:szCs w:val="20"/>
          <w:lang w:val="en-US"/>
        </w:rPr>
      </w:pPr>
    </w:p>
    <w:p w:rsidR="00DC1170" w:rsidRDefault="00DC1170" w:rsidP="004A3DA0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_____________________________________________________________________________________________</w:t>
      </w:r>
    </w:p>
    <w:p w:rsidR="00DC1170" w:rsidRDefault="00DC1170" w:rsidP="004A3DA0">
      <w:pPr>
        <w:rPr>
          <w:rFonts w:ascii="Sylfaen" w:hAnsi="Sylfaen" w:cs="Sylfaen"/>
          <w:b/>
          <w:sz w:val="18"/>
          <w:szCs w:val="18"/>
          <w:u w:val="single"/>
          <w:lang w:val="en-US"/>
        </w:rPr>
      </w:pPr>
      <w:r w:rsidRPr="00B833EB">
        <w:rPr>
          <w:rFonts w:ascii="Sylfaen" w:hAnsi="Sylfaen" w:cs="Sylfaen"/>
          <w:b/>
          <w:sz w:val="18"/>
          <w:szCs w:val="18"/>
          <w:u w:val="single"/>
          <w:lang w:val="en-US"/>
        </w:rPr>
        <w:t xml:space="preserve">կարգը սահմանվում է պայմանագրով` նախապես համաձայնեցված Հայաստանի Հանրապետության ֆինանսների նախարարության հետ: </w:t>
      </w:r>
    </w:p>
    <w:p w:rsidR="00DC1170" w:rsidRDefault="00DC1170" w:rsidP="004A3DA0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պայմանագրում չի կարող կատարել այնպիսի փոփոխություններ, որոնք հանգեցնում են գտտնվող  ապրանքների ծավալներին, ձեռք բերվող գնման առարկաների միավորի գնի կամ պայմանագրի գնի արհեստական փոփոխման:</w:t>
      </w:r>
    </w:p>
    <w:p w:rsidR="00DC1170" w:rsidRDefault="00DC1170" w:rsidP="004A3DA0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Ապրանքի մատակարարման ժամկետը կարող է երկարաձգվել մինչև այդ ժամկետը լրանալը պայմանագրի կողմի առաջարկության առկայության դեպքում` պայմանով, որ` Գնորդի մոտ չի վերացել գնման առարկայի օգտագործման պահանջը.</w:t>
      </w:r>
    </w:p>
    <w:p w:rsidR="00DC1170" w:rsidRDefault="00DC1170" w:rsidP="004A3DA0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9.5 Սույն պայմանագրի պատշաճ կատարման պայմաններում (Վաճառող և(կամ )Գնորդ) օգուտները (խնայողություններ) և (կամ) կրած վնասները կողմի օգուտը կամ կրած վնասն են.</w:t>
      </w:r>
    </w:p>
    <w:p w:rsidR="00DC1170" w:rsidRDefault="00DC1170" w:rsidP="004A3DA0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Սույն պայմանագրի կողմերի` երրորդ անձանց նկատմամբ պարտավորությունները `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 կատարման  արդյունքն ընդունելու վրա: Այդ գործարքների և դրանցից բխող  պարտավորությունների կատարման հետ  կապված  հարաբերությունները կարգավորում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DC1170" w:rsidRDefault="00DC1170" w:rsidP="004A3DA0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9.6 Սույն պայմանագրի կապակցությամբ ծագած վեճերը լուծվում են բանակցությունների միջոցով : Համաձայնություն ձեռք չբերելու դեպքում  վեճերը լուծվում են ՀՀ դատարաններում :</w:t>
      </w:r>
    </w:p>
    <w:p w:rsidR="00DC1170" w:rsidRDefault="00DC1170" w:rsidP="004A3DA0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9.7 Սույն պայմանագիրը կազմված է 5 էջից, կնքվում է երկու օրինակից, որոնք ունեն հավասարազոր իրավաբանական ուժ : Սույն պայմանագրի NN1,2,3 և4 հավելվածները` բաղկացած__ թերթերից  հանդիսանում են պայմանագրի անբաժանելի մասը , յուրաքանչյուր կողմին տրվում է պայյմանագրի  մեկ օրինակ:</w:t>
      </w:r>
    </w:p>
    <w:p w:rsidR="00DC1170" w:rsidRDefault="00DC1170" w:rsidP="004A3DA0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9.8 Սույն պայմանագրից ծագած կողմի վճարային պարտավորությունը չի  կարող դադարել այլ պայմանագրից ծագած ` հակընդդեմ պարտավորության հաշվանցով, առանց կողմերի գրավոր և կնիքով հաստատված համաձայնության: Սույն պայմանագրից ծագած պահանջի իրավունքը չի կարող փոխանցվլ այլ անձի, առանց պարտապան կողմի գրավոր համաձայնության:</w:t>
      </w:r>
    </w:p>
    <w:p w:rsidR="00DC1170" w:rsidRDefault="00DC1170" w:rsidP="004A3DA0">
      <w:pPr>
        <w:rPr>
          <w:rFonts w:ascii="Sylfaen" w:hAnsi="Sylfaen" w:cs="Sylfaen"/>
          <w:sz w:val="20"/>
          <w:szCs w:val="20"/>
          <w:lang w:val="en-US"/>
        </w:rPr>
      </w:pPr>
      <w:r>
        <w:rPr>
          <w:rFonts w:ascii="Sylfaen" w:hAnsi="Sylfaen" w:cs="Sylfaen"/>
          <w:sz w:val="20"/>
          <w:szCs w:val="20"/>
          <w:lang w:val="en-US"/>
        </w:rPr>
        <w:t>9.9 Սույն Պայմանագրի նկատմամբ կիրառվում է ՀՀ իրավունքը:</w:t>
      </w:r>
    </w:p>
    <w:p w:rsidR="00DC1170" w:rsidRPr="00336CC4" w:rsidRDefault="00DC1170" w:rsidP="004A3DA0">
      <w:pPr>
        <w:rPr>
          <w:rFonts w:ascii="Sylfaen" w:hAnsi="Sylfaen" w:cs="Sylfaen"/>
          <w:sz w:val="20"/>
          <w:szCs w:val="20"/>
          <w:lang w:val="en-US"/>
        </w:rPr>
      </w:pPr>
      <w:r w:rsidRPr="00636C6D">
        <w:rPr>
          <w:rFonts w:ascii="Sylfaen" w:hAnsi="Sylfaen" w:cs="Sylfaen"/>
          <w:b/>
          <w:sz w:val="22"/>
          <w:szCs w:val="22"/>
          <w:lang w:val="en-US"/>
        </w:rPr>
        <w:t xml:space="preserve">   11. Կողմերի հասցեները, բանկային վավերապայմանները և ստորագրությունները</w:t>
      </w:r>
    </w:p>
    <w:p w:rsidR="00DC1170" w:rsidRDefault="00DC1170" w:rsidP="004A3DA0">
      <w:pPr>
        <w:rPr>
          <w:rFonts w:ascii="Sylfaen" w:hAnsi="Sylfaen" w:cs="Sylfaen"/>
          <w:b/>
          <w:sz w:val="22"/>
          <w:szCs w:val="22"/>
          <w:lang w:val="en-US"/>
        </w:rPr>
      </w:pPr>
    </w:p>
    <w:p w:rsidR="00DC1170" w:rsidRDefault="00DC1170" w:rsidP="004A3DA0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 xml:space="preserve">                   ԳՆՈՐԴ                                                                                                  ՎԱՃԱՌՈՂ</w:t>
      </w:r>
    </w:p>
    <w:p w:rsidR="00DC1170" w:rsidRDefault="00DC1170" w:rsidP="004A3DA0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>&lt;&lt;Կարմիր Բլուր &gt;&gt; պոլիկլինիկա ՓԲԸ</w:t>
      </w:r>
    </w:p>
    <w:p w:rsidR="00DC1170" w:rsidRDefault="00DC1170" w:rsidP="004A3DA0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>Ք. Երըան Կարմիր Բլուրի փ. 27</w:t>
      </w:r>
    </w:p>
    <w:p w:rsidR="00DC1170" w:rsidRDefault="00DC1170" w:rsidP="004A3DA0">
      <w:pPr>
        <w:rPr>
          <w:rFonts w:ascii="Arial Armenian" w:hAnsi="Arial Armenian" w:cs="Arial Armenian"/>
          <w:color w:val="000000"/>
          <w:sz w:val="22"/>
          <w:szCs w:val="22"/>
          <w:lang w:val="en-US" w:eastAsia="en-US"/>
        </w:rPr>
      </w:pPr>
      <w:r>
        <w:rPr>
          <w:rFonts w:ascii="Sylfaen" w:hAnsi="Sylfaen" w:cs="Sylfaen"/>
          <w:b/>
          <w:sz w:val="22"/>
          <w:szCs w:val="22"/>
          <w:lang w:val="en-US"/>
        </w:rPr>
        <w:t>&lt;&lt; Անելիք&gt;&gt; բանկ Հ/Հ</w:t>
      </w:r>
      <w:r>
        <w:rPr>
          <w:rFonts w:ascii="Arial Armenian" w:hAnsi="Arial Armenian" w:cs="Arial Armenian"/>
          <w:color w:val="000000"/>
          <w:sz w:val="22"/>
          <w:szCs w:val="22"/>
          <w:lang w:val="en-US" w:eastAsia="en-US"/>
        </w:rPr>
        <w:t>11800065805400</w:t>
      </w:r>
    </w:p>
    <w:p w:rsidR="00DC1170" w:rsidRDefault="00DC1170" w:rsidP="004A3DA0">
      <w:pPr>
        <w:rPr>
          <w:rFonts w:ascii="Sylfaen" w:hAnsi="Sylfaen" w:cs="Arial Armenian"/>
          <w:color w:val="000000"/>
          <w:sz w:val="22"/>
          <w:szCs w:val="22"/>
          <w:lang w:val="en-US" w:eastAsia="en-US"/>
        </w:rPr>
      </w:pPr>
      <w:r>
        <w:rPr>
          <w:rFonts w:ascii="Sylfaen" w:hAnsi="Sylfaen" w:cs="Arial Armenian"/>
          <w:color w:val="000000"/>
          <w:sz w:val="22"/>
          <w:szCs w:val="22"/>
          <w:lang w:val="en-US" w:eastAsia="en-US"/>
        </w:rPr>
        <w:t>ՀՎՀՀ 02254002</w:t>
      </w:r>
    </w:p>
    <w:p w:rsidR="00DC1170" w:rsidRPr="00EF4396" w:rsidRDefault="00DC1170" w:rsidP="004A3DA0">
      <w:pPr>
        <w:rPr>
          <w:rFonts w:ascii="Sylfaen" w:hAnsi="Sylfaen" w:cs="Sylfaen"/>
          <w:b/>
          <w:sz w:val="22"/>
          <w:szCs w:val="22"/>
          <w:lang w:val="en-US"/>
        </w:rPr>
      </w:pPr>
      <w:r>
        <w:rPr>
          <w:rFonts w:ascii="Sylfaen" w:hAnsi="Sylfaen" w:cs="Arial Armenian"/>
          <w:color w:val="000000"/>
          <w:sz w:val="22"/>
          <w:szCs w:val="22"/>
          <w:lang w:val="en-US" w:eastAsia="en-US"/>
        </w:rPr>
        <w:t>Հեռ. 46 14 70, 46 99 97</w:t>
      </w:r>
    </w:p>
    <w:p w:rsidR="00DC1170" w:rsidRDefault="00DC1170" w:rsidP="004A3DA0">
      <w:pPr>
        <w:tabs>
          <w:tab w:val="left" w:pos="6011"/>
        </w:tabs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>_______________________</w:t>
      </w:r>
    </w:p>
    <w:p w:rsidR="00DC1170" w:rsidRDefault="00DC1170" w:rsidP="004A3DA0">
      <w:pPr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>(ստորագրություն)</w:t>
      </w:r>
      <w:r>
        <w:rPr>
          <w:rFonts w:ascii="Sylfaen" w:hAnsi="Sylfaen" w:cs="Sylfaen"/>
          <w:b/>
          <w:sz w:val="22"/>
          <w:szCs w:val="22"/>
          <w:lang w:val="nb-NO"/>
        </w:rPr>
        <w:tab/>
        <w:t xml:space="preserve">                                                              (ստորագրություն)</w:t>
      </w:r>
    </w:p>
    <w:p w:rsidR="00DC1170" w:rsidRDefault="00DC1170" w:rsidP="004A3DA0">
      <w:pPr>
        <w:rPr>
          <w:rFonts w:ascii="Sylfaen" w:hAnsi="Sylfaen" w:cs="Sylfaen"/>
          <w:b/>
          <w:sz w:val="22"/>
          <w:szCs w:val="22"/>
          <w:lang w:val="nb-NO"/>
        </w:rPr>
      </w:pPr>
      <w:r>
        <w:rPr>
          <w:rFonts w:ascii="Sylfaen" w:hAnsi="Sylfaen" w:cs="Sylfaen"/>
          <w:b/>
          <w:sz w:val="22"/>
          <w:szCs w:val="22"/>
          <w:lang w:val="nb-NO"/>
        </w:rPr>
        <w:t>Կ. Տ</w:t>
      </w:r>
      <w:r>
        <w:rPr>
          <w:rFonts w:ascii="Sylfaen" w:hAnsi="Sylfaen" w:cs="Sylfaen"/>
          <w:b/>
          <w:sz w:val="22"/>
          <w:szCs w:val="22"/>
          <w:lang w:val="nb-NO"/>
        </w:rPr>
        <w:tab/>
        <w:t xml:space="preserve">                                               </w:t>
      </w:r>
    </w:p>
    <w:p w:rsidR="00DC1170" w:rsidRDefault="00DC1170" w:rsidP="004A3DA0">
      <w:pPr>
        <w:tabs>
          <w:tab w:val="center" w:pos="4436"/>
          <w:tab w:val="right" w:pos="8872"/>
        </w:tabs>
        <w:jc w:val="center"/>
        <w:rPr>
          <w:rFonts w:ascii="Sylfaen" w:hAnsi="Sylfaen"/>
          <w:b/>
          <w:lang w:val="en-US"/>
        </w:rPr>
      </w:pPr>
    </w:p>
    <w:p w:rsidR="00DC1170" w:rsidRDefault="00DC1170" w:rsidP="004A3DA0">
      <w:pPr>
        <w:tabs>
          <w:tab w:val="center" w:pos="4436"/>
          <w:tab w:val="right" w:pos="8872"/>
        </w:tabs>
        <w:jc w:val="center"/>
        <w:rPr>
          <w:rFonts w:ascii="Sylfaen" w:hAnsi="Sylfaen"/>
          <w:b/>
          <w:lang w:val="en-US"/>
        </w:rPr>
      </w:pPr>
    </w:p>
    <w:p w:rsidR="00DC1170" w:rsidRDefault="00DC1170" w:rsidP="004A3DA0">
      <w:pPr>
        <w:tabs>
          <w:tab w:val="center" w:pos="4436"/>
          <w:tab w:val="right" w:pos="8872"/>
        </w:tabs>
        <w:jc w:val="center"/>
        <w:rPr>
          <w:rFonts w:ascii="Sylfaen" w:hAnsi="Sylfaen"/>
          <w:b/>
          <w:lang w:val="en-US"/>
        </w:rPr>
      </w:pPr>
    </w:p>
    <w:p w:rsidR="00DC1170" w:rsidRDefault="00DC1170" w:rsidP="004A3DA0">
      <w:pPr>
        <w:tabs>
          <w:tab w:val="center" w:pos="4436"/>
          <w:tab w:val="right" w:pos="8872"/>
        </w:tabs>
        <w:jc w:val="center"/>
        <w:rPr>
          <w:rFonts w:ascii="Sylfaen" w:hAnsi="Sylfaen"/>
          <w:b/>
          <w:lang w:val="en-US"/>
        </w:rPr>
      </w:pPr>
    </w:p>
    <w:p w:rsidR="00DC1170" w:rsidRDefault="00DC1170" w:rsidP="004A3DA0">
      <w:pPr>
        <w:tabs>
          <w:tab w:val="center" w:pos="4436"/>
          <w:tab w:val="right" w:pos="8872"/>
        </w:tabs>
        <w:jc w:val="center"/>
        <w:rPr>
          <w:rFonts w:ascii="Sylfaen" w:hAnsi="Sylfaen"/>
          <w:b/>
          <w:lang w:val="en-US"/>
        </w:rPr>
      </w:pPr>
    </w:p>
    <w:p w:rsidR="00DC1170" w:rsidRDefault="00DC1170" w:rsidP="004A3DA0">
      <w:pPr>
        <w:tabs>
          <w:tab w:val="center" w:pos="4436"/>
          <w:tab w:val="right" w:pos="8872"/>
        </w:tabs>
        <w:jc w:val="center"/>
        <w:rPr>
          <w:rFonts w:ascii="Sylfaen" w:hAnsi="Sylfaen"/>
          <w:b/>
          <w:lang w:val="en-US"/>
        </w:rPr>
      </w:pPr>
    </w:p>
    <w:p w:rsidR="00DC1170" w:rsidRDefault="00DC1170" w:rsidP="004A3DA0">
      <w:pPr>
        <w:tabs>
          <w:tab w:val="center" w:pos="4436"/>
          <w:tab w:val="right" w:pos="8872"/>
        </w:tabs>
        <w:jc w:val="center"/>
        <w:rPr>
          <w:rFonts w:ascii="Sylfaen" w:hAnsi="Sylfaen"/>
          <w:b/>
          <w:lang w:val="en-US"/>
        </w:rPr>
      </w:pPr>
    </w:p>
    <w:p w:rsidR="00DC1170" w:rsidRDefault="00DC1170" w:rsidP="004A3DA0">
      <w:pPr>
        <w:tabs>
          <w:tab w:val="center" w:pos="4436"/>
          <w:tab w:val="right" w:pos="8872"/>
        </w:tabs>
        <w:jc w:val="center"/>
        <w:rPr>
          <w:rFonts w:ascii="Sylfaen" w:hAnsi="Sylfaen"/>
          <w:b/>
          <w:lang w:val="en-US"/>
        </w:rPr>
      </w:pPr>
    </w:p>
    <w:p w:rsidR="00DC1170" w:rsidRDefault="00DC1170" w:rsidP="004A3DA0">
      <w:pPr>
        <w:tabs>
          <w:tab w:val="center" w:pos="4436"/>
          <w:tab w:val="right" w:pos="8872"/>
        </w:tabs>
        <w:jc w:val="center"/>
        <w:rPr>
          <w:rFonts w:ascii="Sylfaen" w:hAnsi="Sylfaen"/>
          <w:b/>
          <w:lang w:val="en-US"/>
        </w:rPr>
      </w:pPr>
    </w:p>
    <w:p w:rsidR="00DC1170" w:rsidRDefault="00DC1170" w:rsidP="004A3DA0">
      <w:pPr>
        <w:tabs>
          <w:tab w:val="center" w:pos="4436"/>
          <w:tab w:val="right" w:pos="8872"/>
        </w:tabs>
        <w:jc w:val="center"/>
        <w:rPr>
          <w:rFonts w:ascii="Sylfaen" w:hAnsi="Sylfaen"/>
          <w:b/>
          <w:lang w:val="en-US"/>
        </w:rPr>
      </w:pPr>
    </w:p>
    <w:p w:rsidR="00DC1170" w:rsidRDefault="00DC1170" w:rsidP="004A3DA0">
      <w:pPr>
        <w:tabs>
          <w:tab w:val="center" w:pos="4436"/>
          <w:tab w:val="right" w:pos="8872"/>
        </w:tabs>
        <w:jc w:val="center"/>
        <w:rPr>
          <w:rFonts w:ascii="Sylfaen" w:hAnsi="Sylfaen"/>
          <w:b/>
          <w:lang w:val="en-US"/>
        </w:rPr>
      </w:pPr>
    </w:p>
    <w:p w:rsidR="00DC1170" w:rsidRPr="00746A73" w:rsidRDefault="00DC1170" w:rsidP="004A3DA0">
      <w:pPr>
        <w:tabs>
          <w:tab w:val="center" w:pos="4436"/>
          <w:tab w:val="right" w:pos="8872"/>
        </w:tabs>
        <w:jc w:val="center"/>
        <w:rPr>
          <w:rFonts w:ascii="Sylfaen" w:hAnsi="Sylfaen"/>
          <w:b/>
        </w:rPr>
      </w:pPr>
      <w:r w:rsidRPr="00746A73">
        <w:rPr>
          <w:rFonts w:ascii="Sylfaen" w:hAnsi="Sylfaen"/>
          <w:b/>
        </w:rPr>
        <w:t>Տեխնիկական բնութագիր</w:t>
      </w:r>
    </w:p>
    <w:tbl>
      <w:tblPr>
        <w:tblpPr w:leftFromText="180" w:rightFromText="180" w:vertAnchor="page" w:horzAnchor="margin" w:tblpY="232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4253"/>
        <w:gridCol w:w="4835"/>
      </w:tblGrid>
      <w:tr w:rsidR="00DC1170" w:rsidRPr="0072371A" w:rsidTr="00831E7D">
        <w:tc>
          <w:tcPr>
            <w:tcW w:w="817" w:type="dxa"/>
          </w:tcPr>
          <w:p w:rsidR="00DC1170" w:rsidRPr="00831E7D" w:rsidRDefault="00DC1170" w:rsidP="00831E7D">
            <w:pPr>
              <w:rPr>
                <w:sz w:val="22"/>
                <w:szCs w:val="22"/>
              </w:rPr>
            </w:pPr>
          </w:p>
        </w:tc>
        <w:tc>
          <w:tcPr>
            <w:tcW w:w="9088" w:type="dxa"/>
            <w:gridSpan w:val="2"/>
          </w:tcPr>
          <w:p w:rsidR="00DC1170" w:rsidRPr="00831E7D" w:rsidRDefault="00DC1170" w:rsidP="00831E7D">
            <w:pPr>
              <w:tabs>
                <w:tab w:val="center" w:pos="4436"/>
                <w:tab w:val="right" w:pos="8872"/>
              </w:tabs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831E7D">
              <w:rPr>
                <w:rFonts w:ascii="Sylfaen" w:hAnsi="Sylfaen"/>
                <w:b/>
                <w:sz w:val="22"/>
                <w:szCs w:val="22"/>
              </w:rPr>
              <w:t>կլոպի</w:t>
            </w:r>
            <w:r>
              <w:rPr>
                <w:rFonts w:ascii="Sylfaen" w:hAnsi="Sylfaen"/>
                <w:b/>
                <w:sz w:val="22"/>
                <w:szCs w:val="22"/>
                <w:lang w:val="en-US"/>
              </w:rPr>
              <w:t>տ</w:t>
            </w:r>
            <w:r w:rsidRPr="00831E7D">
              <w:rPr>
                <w:rFonts w:ascii="Sylfaen" w:hAnsi="Sylfaen"/>
                <w:b/>
                <w:sz w:val="22"/>
                <w:szCs w:val="22"/>
              </w:rPr>
              <w:t>ոգրել /կամ համարժեք</w:t>
            </w:r>
          </w:p>
        </w:tc>
      </w:tr>
      <w:tr w:rsidR="00DC1170" w:rsidRPr="0060335E" w:rsidTr="00831E7D">
        <w:tc>
          <w:tcPr>
            <w:tcW w:w="817" w:type="dxa"/>
            <w:vMerge w:val="restart"/>
          </w:tcPr>
          <w:p w:rsidR="00DC1170" w:rsidRPr="00831E7D" w:rsidRDefault="00DC1170" w:rsidP="00831E7D">
            <w:pPr>
              <w:spacing w:before="240"/>
              <w:jc w:val="center"/>
              <w:rPr>
                <w:sz w:val="22"/>
                <w:szCs w:val="22"/>
              </w:rPr>
            </w:pPr>
            <w:r w:rsidRPr="00831E7D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</w:tcPr>
          <w:p w:rsidR="00DC1170" w:rsidRPr="00831E7D" w:rsidRDefault="00DC1170" w:rsidP="00831E7D">
            <w:pPr>
              <w:rPr>
                <w:rFonts w:ascii="Sylfaen" w:hAnsi="Sylfaen"/>
                <w:sz w:val="16"/>
                <w:szCs w:val="16"/>
              </w:rPr>
            </w:pPr>
            <w:r w:rsidRPr="00831E7D">
              <w:rPr>
                <w:rFonts w:ascii="Sylfaen" w:hAnsi="Sylfaen"/>
                <w:sz w:val="16"/>
                <w:szCs w:val="16"/>
              </w:rPr>
              <w:t>Գնման առարկայի  դեղաձևը</w:t>
            </w:r>
          </w:p>
        </w:tc>
        <w:tc>
          <w:tcPr>
            <w:tcW w:w="4835" w:type="dxa"/>
          </w:tcPr>
          <w:p w:rsidR="00DC1170" w:rsidRPr="00831E7D" w:rsidRDefault="00DC1170" w:rsidP="00831E7D">
            <w:pPr>
              <w:rPr>
                <w:rFonts w:ascii="Sylfaen" w:hAnsi="Sylfaen"/>
                <w:sz w:val="16"/>
                <w:szCs w:val="16"/>
              </w:rPr>
            </w:pPr>
            <w:r w:rsidRPr="00831E7D">
              <w:rPr>
                <w:rFonts w:ascii="Sylfaen" w:hAnsi="Sylfaen"/>
                <w:sz w:val="16"/>
                <w:szCs w:val="16"/>
              </w:rPr>
              <w:t>դեղահատ</w:t>
            </w:r>
          </w:p>
        </w:tc>
      </w:tr>
      <w:tr w:rsidR="00DC1170" w:rsidRPr="0060335E" w:rsidTr="00831E7D">
        <w:tc>
          <w:tcPr>
            <w:tcW w:w="817" w:type="dxa"/>
            <w:vMerge/>
          </w:tcPr>
          <w:p w:rsidR="00DC1170" w:rsidRPr="00831E7D" w:rsidRDefault="00DC1170" w:rsidP="00831E7D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DC1170" w:rsidRPr="00831E7D" w:rsidRDefault="00DC1170" w:rsidP="00831E7D">
            <w:pPr>
              <w:rPr>
                <w:rFonts w:ascii="Sylfaen" w:hAnsi="Sylfaen"/>
                <w:sz w:val="16"/>
                <w:szCs w:val="16"/>
              </w:rPr>
            </w:pPr>
            <w:r w:rsidRPr="00831E7D">
              <w:rPr>
                <w:rFonts w:ascii="Sylfaen" w:hAnsi="Sylfaen"/>
                <w:sz w:val="16"/>
                <w:szCs w:val="16"/>
              </w:rPr>
              <w:t>Գնման առարկայի դեղաչափը</w:t>
            </w:r>
          </w:p>
        </w:tc>
        <w:tc>
          <w:tcPr>
            <w:tcW w:w="4835" w:type="dxa"/>
          </w:tcPr>
          <w:p w:rsidR="00DC1170" w:rsidRPr="00831E7D" w:rsidRDefault="00DC1170" w:rsidP="00831E7D">
            <w:pPr>
              <w:rPr>
                <w:rFonts w:ascii="Sylfaen" w:hAnsi="Sylfaen"/>
                <w:sz w:val="16"/>
                <w:szCs w:val="16"/>
              </w:rPr>
            </w:pPr>
            <w:r w:rsidRPr="00831E7D">
              <w:rPr>
                <w:sz w:val="16"/>
                <w:szCs w:val="16"/>
              </w:rPr>
              <w:t>75</w:t>
            </w:r>
            <w:r w:rsidRPr="00831E7D">
              <w:rPr>
                <w:rFonts w:ascii="Sylfaen" w:hAnsi="Sylfaen"/>
                <w:sz w:val="16"/>
                <w:szCs w:val="16"/>
              </w:rPr>
              <w:t>մգ</w:t>
            </w:r>
          </w:p>
        </w:tc>
      </w:tr>
      <w:tr w:rsidR="00DC1170" w:rsidRPr="000B3D22" w:rsidTr="00831E7D">
        <w:tc>
          <w:tcPr>
            <w:tcW w:w="817" w:type="dxa"/>
            <w:vMerge/>
          </w:tcPr>
          <w:p w:rsidR="00DC1170" w:rsidRPr="00831E7D" w:rsidRDefault="00DC1170" w:rsidP="00831E7D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DC1170" w:rsidRPr="00831E7D" w:rsidRDefault="00DC1170" w:rsidP="00831E7D">
            <w:pPr>
              <w:rPr>
                <w:rFonts w:ascii="Sylfaen" w:hAnsi="Sylfaen"/>
                <w:sz w:val="16"/>
                <w:szCs w:val="16"/>
              </w:rPr>
            </w:pPr>
            <w:r w:rsidRPr="00831E7D">
              <w:rPr>
                <w:rFonts w:ascii="Sylfaen" w:hAnsi="Sylfaen"/>
                <w:sz w:val="16"/>
                <w:szCs w:val="16"/>
              </w:rPr>
              <w:t>Գնման առարկայի  պիտանիության ժամկետները</w:t>
            </w:r>
          </w:p>
        </w:tc>
        <w:tc>
          <w:tcPr>
            <w:tcW w:w="4835" w:type="dxa"/>
          </w:tcPr>
          <w:p w:rsidR="00DC1170" w:rsidRPr="00831E7D" w:rsidRDefault="00DC1170" w:rsidP="00831E7D">
            <w:pPr>
              <w:rPr>
                <w:rFonts w:ascii="Sylfaen" w:hAnsi="Sylfaen"/>
                <w:sz w:val="16"/>
                <w:szCs w:val="16"/>
              </w:rPr>
            </w:pPr>
            <w:r w:rsidRPr="00831E7D">
              <w:rPr>
                <w:rFonts w:ascii="Sylfaen" w:hAnsi="Sylfaen"/>
                <w:sz w:val="16"/>
                <w:szCs w:val="16"/>
              </w:rPr>
              <w:t>Հանձման պահին պիտանելիության  ժամկետի առկայություն (տես ծանոթությունը)</w:t>
            </w:r>
          </w:p>
        </w:tc>
      </w:tr>
    </w:tbl>
    <w:p w:rsidR="00DC1170" w:rsidRDefault="00DC1170" w:rsidP="004A3DA0"/>
    <w:p w:rsidR="00DC1170" w:rsidRPr="00083AA5" w:rsidRDefault="00DC1170" w:rsidP="004A3DA0"/>
    <w:p w:rsidR="00DC1170" w:rsidRPr="00083AA5" w:rsidRDefault="00DC1170" w:rsidP="004A3DA0"/>
    <w:p w:rsidR="00DC1170" w:rsidRPr="00083AA5" w:rsidRDefault="00DC1170" w:rsidP="004A3DA0"/>
    <w:p w:rsidR="00DC1170" w:rsidRPr="00083AA5" w:rsidRDefault="00DC1170" w:rsidP="004A3DA0"/>
    <w:p w:rsidR="00DC1170" w:rsidRPr="0072371A" w:rsidRDefault="00DC1170" w:rsidP="004A3DA0">
      <w:pPr>
        <w:rPr>
          <w:rFonts w:ascii="Sylfaen" w:hAnsi="Sylfaen"/>
          <w:sz w:val="16"/>
          <w:szCs w:val="16"/>
        </w:rPr>
      </w:pPr>
      <w:r w:rsidRPr="0072371A">
        <w:rPr>
          <w:rFonts w:ascii="Sylfaen" w:hAnsi="Sylfaen"/>
          <w:sz w:val="16"/>
          <w:szCs w:val="16"/>
        </w:rPr>
        <w:t>ա. 2.5 տարվանից ավելի պիտանելիության ժամկետ ունեցող,  դեղերը հանձման պահին պետք է ունենան առնվազն երկու տարի մնացորդային պիտանելիության ժամկետ .</w:t>
      </w:r>
    </w:p>
    <w:p w:rsidR="00DC1170" w:rsidRPr="0072371A" w:rsidRDefault="00DC1170" w:rsidP="004A3DA0">
      <w:pPr>
        <w:rPr>
          <w:rFonts w:ascii="Sylfaen" w:hAnsi="Sylfaen"/>
          <w:sz w:val="16"/>
          <w:szCs w:val="16"/>
        </w:rPr>
      </w:pPr>
      <w:r w:rsidRPr="0072371A">
        <w:rPr>
          <w:rFonts w:ascii="Sylfaen" w:hAnsi="Sylfaen"/>
          <w:sz w:val="16"/>
          <w:szCs w:val="16"/>
        </w:rPr>
        <w:t>բ. մինչև 2.5 տարի պիտանելիության ժամկետ ունեցող դեղերը հանձման պահին պետք է ունենան  դեղի ընդհանուր պիտանելիության ժամկետի առնվազն երկու երրորդը.</w:t>
      </w:r>
    </w:p>
    <w:p w:rsidR="00DC1170" w:rsidRPr="0072371A" w:rsidRDefault="00DC1170" w:rsidP="004A3DA0">
      <w:pPr>
        <w:rPr>
          <w:rFonts w:ascii="Sylfaen" w:hAnsi="Sylfaen"/>
          <w:sz w:val="16"/>
          <w:szCs w:val="16"/>
        </w:rPr>
      </w:pPr>
      <w:r w:rsidRPr="0072371A">
        <w:rPr>
          <w:rFonts w:ascii="Sylfaen" w:hAnsi="Sylfaen"/>
          <w:sz w:val="16"/>
          <w:szCs w:val="16"/>
        </w:rPr>
        <w:t>գ. Արանձին դեպքերում , այն է հիվանդի անհետաձգելի պահանջի բավարարման հիմնավորված անհրաժեշտությունը , դեղի սպառման համար  սահմանված պիտանիության կարճ ժամկետները , դեղը հանձման պահին կարող է ունենալ դեղի ընդհանուր պիտանիության ժամկետի առնվազն մեկ երկրորդը:</w:t>
      </w:r>
    </w:p>
    <w:p w:rsidR="00DC1170" w:rsidRPr="0072371A" w:rsidRDefault="00DC1170" w:rsidP="004A3DA0">
      <w:pPr>
        <w:rPr>
          <w:rFonts w:ascii="Sylfaen" w:hAnsi="Sylfaen"/>
          <w:sz w:val="16"/>
          <w:szCs w:val="16"/>
        </w:rPr>
      </w:pPr>
      <w:r w:rsidRPr="0072371A">
        <w:rPr>
          <w:rFonts w:ascii="Sylfaen" w:hAnsi="Sylfaen"/>
          <w:sz w:val="16"/>
          <w:szCs w:val="16"/>
        </w:rPr>
        <w:t>դ. Գնման առարկայի պահպանումը և տեղափոխումն իրականացվում է համաձայն վերջիններիս արտաքին փաթեթի կամ ներդիր-թերթիկի ցուցումների:</w:t>
      </w:r>
    </w:p>
    <w:p w:rsidR="00DC1170" w:rsidRPr="00083AA5" w:rsidRDefault="00DC1170" w:rsidP="004A3DA0">
      <w:pPr>
        <w:tabs>
          <w:tab w:val="left" w:pos="1725"/>
        </w:tabs>
      </w:pPr>
    </w:p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tbl>
      <w:tblPr>
        <w:tblW w:w="12398" w:type="dxa"/>
        <w:tblInd w:w="-1769" w:type="dxa"/>
        <w:tblLook w:val="00A0"/>
      </w:tblPr>
      <w:tblGrid>
        <w:gridCol w:w="1024"/>
        <w:gridCol w:w="2289"/>
        <w:gridCol w:w="3224"/>
        <w:gridCol w:w="974"/>
        <w:gridCol w:w="832"/>
        <w:gridCol w:w="928"/>
        <w:gridCol w:w="1458"/>
        <w:gridCol w:w="1669"/>
      </w:tblGrid>
      <w:tr w:rsidR="00DC1170" w:rsidRPr="007753DF" w:rsidTr="005F7AAB">
        <w:trPr>
          <w:trHeight w:val="390"/>
        </w:trPr>
        <w:tc>
          <w:tcPr>
            <w:tcW w:w="1239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b/>
                <w:bCs/>
                <w:sz w:val="28"/>
                <w:szCs w:val="28"/>
              </w:rPr>
            </w:pPr>
            <w:r w:rsidRPr="007753DF">
              <w:rPr>
                <w:rFonts w:ascii="Sylfaen" w:hAnsi="Sylfaen" w:cs="Sylfaen"/>
                <w:b/>
                <w:bCs/>
                <w:sz w:val="28"/>
                <w:szCs w:val="28"/>
              </w:rPr>
              <w:t>Գնման</w:t>
            </w:r>
            <w:r w:rsidRPr="007753DF">
              <w:rPr>
                <w:rFonts w:ascii="Courier New" w:hAnsi="Courier New" w:cs="Courier New"/>
                <w:b/>
                <w:bCs/>
                <w:sz w:val="28"/>
                <w:szCs w:val="28"/>
              </w:rPr>
              <w:t xml:space="preserve"> </w:t>
            </w:r>
            <w:r w:rsidRPr="007753DF">
              <w:rPr>
                <w:rFonts w:ascii="Sylfaen" w:hAnsi="Sylfaen" w:cs="Sylfaen"/>
                <w:b/>
                <w:bCs/>
                <w:sz w:val="28"/>
                <w:szCs w:val="28"/>
              </w:rPr>
              <w:t>ժամանակացույց</w:t>
            </w:r>
          </w:p>
        </w:tc>
      </w:tr>
      <w:tr w:rsidR="00DC1170" w:rsidRPr="007753DF" w:rsidTr="005F7AAB">
        <w:trPr>
          <w:trHeight w:val="27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right"/>
              <w:rPr>
                <w:rFonts w:ascii="Times LatArm" w:hAnsi="Times LatArm" w:cs="Arial"/>
                <w:sz w:val="18"/>
                <w:szCs w:val="18"/>
              </w:rPr>
            </w:pPr>
            <w:r w:rsidRPr="007753DF">
              <w:rPr>
                <w:rFonts w:ascii="Times LatArm" w:hAnsi="Times LatArm" w:cs="Arial"/>
                <w:sz w:val="18"/>
                <w:szCs w:val="18"/>
              </w:rPr>
              <w:t xml:space="preserve">                       </w:t>
            </w:r>
          </w:p>
        </w:tc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7753DF">
              <w:rPr>
                <w:rFonts w:ascii="Sylfaen" w:hAnsi="Sylfaen" w:cs="Sylfaen"/>
                <w:sz w:val="20"/>
                <w:szCs w:val="20"/>
              </w:rPr>
              <w:t>Հաստատում</w:t>
            </w:r>
            <w:r w:rsidRPr="007753DF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753DF">
              <w:rPr>
                <w:rFonts w:ascii="Sylfaen" w:hAnsi="Sylfaen" w:cs="Sylfaen"/>
                <w:sz w:val="20"/>
                <w:szCs w:val="20"/>
              </w:rPr>
              <w:t>եմ</w:t>
            </w:r>
            <w:r w:rsidRPr="007753DF">
              <w:rPr>
                <w:rFonts w:ascii="Courier New" w:hAnsi="Courier New" w:cs="Courier New"/>
                <w:sz w:val="20"/>
                <w:szCs w:val="20"/>
              </w:rPr>
              <w:t>`</w:t>
            </w:r>
          </w:p>
        </w:tc>
      </w:tr>
      <w:tr w:rsidR="00DC1170" w:rsidRPr="007753DF" w:rsidTr="005F7AAB">
        <w:trPr>
          <w:trHeight w:val="27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right"/>
              <w:rPr>
                <w:rFonts w:ascii="Times LatArm" w:hAnsi="Times LatArm" w:cs="Arial"/>
                <w:sz w:val="18"/>
                <w:szCs w:val="18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C1170" w:rsidRPr="007753DF" w:rsidTr="005F7AAB">
        <w:trPr>
          <w:trHeight w:val="270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center"/>
              <w:rPr>
                <w:rFonts w:ascii="Times LatArm" w:hAnsi="Times LatArm" w:cs="Arial"/>
                <w:sz w:val="18"/>
                <w:szCs w:val="18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  <w:r w:rsidRPr="007753DF">
              <w:rPr>
                <w:rFonts w:ascii="Sylfaen" w:hAnsi="Sylfaen" w:cs="Sylfaen"/>
                <w:sz w:val="20"/>
                <w:szCs w:val="20"/>
              </w:rPr>
              <w:t>Տնօրեն</w:t>
            </w:r>
            <w:r w:rsidRPr="007753DF">
              <w:rPr>
                <w:rFonts w:ascii="Arial Armenian" w:hAnsi="Arial Armenian" w:cs="Arial"/>
                <w:sz w:val="20"/>
                <w:szCs w:val="20"/>
              </w:rPr>
              <w:t>`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18"/>
                <w:szCs w:val="18"/>
              </w:rPr>
            </w:pPr>
            <w:r w:rsidRPr="007753DF">
              <w:rPr>
                <w:rFonts w:ascii="Sylfaen" w:hAnsi="Sylfaen" w:cs="Sylfaen"/>
                <w:sz w:val="18"/>
                <w:szCs w:val="18"/>
              </w:rPr>
              <w:t>Ն</w:t>
            </w:r>
            <w:r w:rsidRPr="007753DF">
              <w:rPr>
                <w:sz w:val="18"/>
                <w:szCs w:val="18"/>
              </w:rPr>
              <w:t xml:space="preserve">. </w:t>
            </w:r>
            <w:r w:rsidRPr="007753DF">
              <w:rPr>
                <w:rFonts w:ascii="Sylfaen" w:hAnsi="Sylfaen" w:cs="Sylfaen"/>
                <w:sz w:val="18"/>
                <w:szCs w:val="18"/>
              </w:rPr>
              <w:t>Վ</w:t>
            </w:r>
            <w:r w:rsidRPr="007753DF">
              <w:rPr>
                <w:sz w:val="18"/>
                <w:szCs w:val="18"/>
              </w:rPr>
              <w:t xml:space="preserve">. </w:t>
            </w:r>
            <w:r w:rsidRPr="007753DF">
              <w:rPr>
                <w:rFonts w:ascii="Sylfaen" w:hAnsi="Sylfaen" w:cs="Sylfaen"/>
                <w:sz w:val="18"/>
                <w:szCs w:val="18"/>
              </w:rPr>
              <w:t>Ավանեսյան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 w:rsidRPr="007753DF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</w:tr>
      <w:tr w:rsidR="00DC1170" w:rsidRPr="007753DF" w:rsidTr="005F7AAB">
        <w:trPr>
          <w:trHeight w:val="255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center"/>
              <w:rPr>
                <w:rFonts w:ascii="Times LatArm" w:hAnsi="Times LatArm" w:cs="Arial"/>
                <w:sz w:val="16"/>
                <w:szCs w:val="16"/>
              </w:rPr>
            </w:pPr>
            <w:r w:rsidRPr="007753DF">
              <w:rPr>
                <w:rFonts w:ascii="Times LatArm" w:hAnsi="Times LatArm" w:cs="Arial"/>
                <w:sz w:val="16"/>
                <w:szCs w:val="16"/>
              </w:rPr>
              <w:t xml:space="preserve">                                                 </w:t>
            </w:r>
            <w:r w:rsidRPr="007753DF">
              <w:rPr>
                <w:rFonts w:ascii="Times LatArm" w:hAnsi="Times LatArm" w:cs="Arial"/>
                <w:sz w:val="18"/>
                <w:szCs w:val="18"/>
              </w:rPr>
              <w:t xml:space="preserve">            </w:t>
            </w:r>
          </w:p>
        </w:tc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Pr="007753DF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7753D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 w:rsidRPr="007753DF">
              <w:rPr>
                <w:rFonts w:ascii="Sylfaen" w:hAnsi="Sylfaen" w:cs="Sylfaen"/>
                <w:sz w:val="16"/>
                <w:szCs w:val="16"/>
              </w:rPr>
              <w:t>ստորագրությունը</w:t>
            </w:r>
            <w:r w:rsidRPr="007753D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</w:tc>
      </w:tr>
      <w:tr w:rsidR="00DC1170" w:rsidRPr="007753DF" w:rsidTr="005F7AAB">
        <w:trPr>
          <w:trHeight w:val="255"/>
        </w:trPr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center"/>
              <w:rPr>
                <w:rFonts w:ascii="Times LatArm" w:hAnsi="Times LatArm" w:cs="Arial"/>
                <w:sz w:val="16"/>
                <w:szCs w:val="16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1170" w:rsidRPr="007753DF" w:rsidRDefault="00DC1170" w:rsidP="005F7AAB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DC1170" w:rsidRPr="007753DF" w:rsidRDefault="00DC1170" w:rsidP="005F7AAB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DC1170" w:rsidRPr="007753DF" w:rsidTr="005F7AAB">
        <w:trPr>
          <w:trHeight w:val="270"/>
        </w:trPr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sz w:val="20"/>
                <w:szCs w:val="20"/>
                <w:u w:val="single"/>
              </w:rPr>
            </w:pPr>
            <w:r w:rsidRPr="007753DF">
              <w:rPr>
                <w:rFonts w:ascii="Sylfaen" w:hAnsi="Sylfaen" w:cs="Sylfaen"/>
                <w:sz w:val="20"/>
                <w:szCs w:val="20"/>
                <w:u w:val="single"/>
              </w:rPr>
              <w:t>Հիմնարկի</w:t>
            </w:r>
            <w:r w:rsidRPr="007753DF"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</w:t>
            </w:r>
            <w:r w:rsidRPr="007753DF">
              <w:rPr>
                <w:rFonts w:ascii="Sylfaen" w:hAnsi="Sylfaen" w:cs="Sylfaen"/>
                <w:sz w:val="20"/>
                <w:szCs w:val="20"/>
                <w:u w:val="single"/>
              </w:rPr>
              <w:t>անվանումը՝</w:t>
            </w:r>
            <w:r w:rsidRPr="007753DF"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&lt;&lt;</w:t>
            </w:r>
            <w:r w:rsidRPr="007753DF">
              <w:rPr>
                <w:rFonts w:ascii="Sylfaen" w:hAnsi="Sylfaen" w:cs="Sylfaen"/>
                <w:sz w:val="20"/>
                <w:szCs w:val="20"/>
                <w:u w:val="single"/>
              </w:rPr>
              <w:t>Կարմիր</w:t>
            </w:r>
            <w:r w:rsidRPr="007753DF"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</w:t>
            </w:r>
            <w:r w:rsidRPr="007753DF">
              <w:rPr>
                <w:rFonts w:ascii="Sylfaen" w:hAnsi="Sylfaen" w:cs="Sylfaen"/>
                <w:sz w:val="20"/>
                <w:szCs w:val="20"/>
                <w:u w:val="single"/>
              </w:rPr>
              <w:t>Բլուր</w:t>
            </w:r>
            <w:r w:rsidRPr="007753DF"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&gt;&gt; </w:t>
            </w:r>
            <w:r w:rsidRPr="007753DF">
              <w:rPr>
                <w:rFonts w:ascii="Sylfaen" w:hAnsi="Sylfaen" w:cs="Sylfaen"/>
                <w:sz w:val="20"/>
                <w:szCs w:val="20"/>
                <w:u w:val="single"/>
              </w:rPr>
              <w:t>պոլիկլինիկա</w:t>
            </w:r>
            <w:r w:rsidRPr="007753DF"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</w:t>
            </w:r>
            <w:r w:rsidRPr="007753DF">
              <w:rPr>
                <w:rFonts w:ascii="Sylfaen" w:hAnsi="Sylfaen" w:cs="Sylfaen"/>
                <w:sz w:val="20"/>
                <w:szCs w:val="20"/>
                <w:u w:val="single"/>
              </w:rPr>
              <w:t>ՓԲԸ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DC1170" w:rsidRPr="007753DF" w:rsidTr="005F7AAB">
        <w:trPr>
          <w:trHeight w:val="510"/>
        </w:trPr>
        <w:tc>
          <w:tcPr>
            <w:tcW w:w="33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sz w:val="20"/>
                <w:szCs w:val="20"/>
                <w:u w:val="single"/>
              </w:rPr>
            </w:pPr>
            <w:r w:rsidRPr="007753DF"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    </w:t>
            </w:r>
            <w:r w:rsidRPr="007753DF">
              <w:rPr>
                <w:rFonts w:ascii="Sylfaen" w:hAnsi="Sylfaen" w:cs="Sylfaen"/>
                <w:sz w:val="20"/>
                <w:szCs w:val="20"/>
                <w:u w:val="single"/>
              </w:rPr>
              <w:t>հասցեն</w:t>
            </w:r>
            <w:r w:rsidRPr="007753DF">
              <w:rPr>
                <w:rFonts w:ascii="Courier New" w:hAnsi="Courier New" w:cs="Courier New"/>
                <w:sz w:val="20"/>
                <w:szCs w:val="20"/>
                <w:u w:val="single"/>
              </w:rPr>
              <w:t>`</w:t>
            </w:r>
            <w:r w:rsidRPr="007753DF">
              <w:rPr>
                <w:rFonts w:ascii="Sylfaen" w:hAnsi="Sylfaen" w:cs="Sylfaen"/>
                <w:sz w:val="20"/>
                <w:szCs w:val="20"/>
                <w:u w:val="single"/>
              </w:rPr>
              <w:t>Կարմիր</w:t>
            </w:r>
            <w:r w:rsidRPr="007753DF"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</w:t>
            </w:r>
            <w:r w:rsidRPr="007753DF">
              <w:rPr>
                <w:rFonts w:ascii="Sylfaen" w:hAnsi="Sylfaen" w:cs="Sylfaen"/>
                <w:sz w:val="20"/>
                <w:szCs w:val="20"/>
                <w:u w:val="single"/>
              </w:rPr>
              <w:t>Բլուրի</w:t>
            </w:r>
            <w:r w:rsidRPr="007753DF"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27 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Pr="007753DF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DC1170" w:rsidRPr="007753DF" w:rsidTr="005F7AAB">
        <w:trPr>
          <w:trHeight w:val="330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7753DF">
              <w:rPr>
                <w:rFonts w:ascii="Sylfaen" w:hAnsi="Sylfaen" w:cs="Sylfaen"/>
                <w:b/>
                <w:bCs/>
                <w:sz w:val="16"/>
                <w:szCs w:val="16"/>
              </w:rPr>
              <w:t>հ</w:t>
            </w:r>
            <w:r w:rsidRPr="007753DF">
              <w:rPr>
                <w:rFonts w:ascii="Courier New" w:hAnsi="Courier New" w:cs="Courier New"/>
                <w:b/>
                <w:bCs/>
                <w:sz w:val="16"/>
                <w:szCs w:val="16"/>
              </w:rPr>
              <w:t>/</w:t>
            </w:r>
            <w:r w:rsidRPr="007753DF">
              <w:rPr>
                <w:rFonts w:ascii="Sylfaen" w:hAnsi="Sylfaen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753DF">
              <w:rPr>
                <w:rFonts w:ascii="Sylfaen" w:hAnsi="Sylfaen" w:cs="Sylfaen"/>
                <w:b/>
                <w:bCs/>
                <w:sz w:val="20"/>
                <w:szCs w:val="20"/>
              </w:rPr>
              <w:t>Գնման</w:t>
            </w:r>
            <w:r w:rsidRPr="007753DF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 w:rsidRPr="007753DF">
              <w:rPr>
                <w:rFonts w:ascii="Sylfaen" w:hAnsi="Sylfaen" w:cs="Sylfaen"/>
                <w:b/>
                <w:bCs/>
                <w:sz w:val="20"/>
                <w:szCs w:val="20"/>
              </w:rPr>
              <w:t>ենթակա</w:t>
            </w:r>
            <w:r w:rsidRPr="007753DF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 w:rsidRPr="007753DF">
              <w:rPr>
                <w:rFonts w:ascii="Sylfaen" w:hAnsi="Sylfaen" w:cs="Sylfaen"/>
                <w:b/>
                <w:bCs/>
                <w:sz w:val="20"/>
                <w:szCs w:val="20"/>
              </w:rPr>
              <w:t>ապրանքի</w:t>
            </w:r>
            <w:r w:rsidRPr="007753DF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 w:rsidRPr="007753DF">
              <w:rPr>
                <w:rFonts w:ascii="Sylfaen" w:hAnsi="Sylfaen" w:cs="Sylfaen"/>
                <w:b/>
                <w:bCs/>
                <w:sz w:val="20"/>
                <w:szCs w:val="20"/>
              </w:rPr>
              <w:t>անվանումը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753DF">
              <w:rPr>
                <w:rFonts w:ascii="Sylfaen" w:hAnsi="Sylfaen" w:cs="Sylfaen"/>
                <w:b/>
                <w:bCs/>
                <w:sz w:val="20"/>
                <w:szCs w:val="20"/>
              </w:rPr>
              <w:t>Տեխնիկական</w:t>
            </w:r>
            <w:r w:rsidRPr="007753DF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</w:t>
            </w:r>
            <w:r w:rsidRPr="007753DF">
              <w:rPr>
                <w:rFonts w:ascii="Sylfaen" w:hAnsi="Sylfaen" w:cs="Sylfaen"/>
                <w:b/>
                <w:bCs/>
                <w:sz w:val="20"/>
                <w:szCs w:val="20"/>
              </w:rPr>
              <w:t>բնութագիրը</w:t>
            </w:r>
            <w:r w:rsidRPr="007753DF">
              <w:rPr>
                <w:rFonts w:ascii="Courier New" w:hAnsi="Courier New" w:cs="Courier New"/>
                <w:b/>
                <w:bCs/>
                <w:sz w:val="20"/>
                <w:szCs w:val="20"/>
              </w:rPr>
              <w:t xml:space="preserve"> (</w:t>
            </w:r>
            <w:r w:rsidRPr="007753DF">
              <w:rPr>
                <w:rFonts w:ascii="Sylfaen" w:hAnsi="Sylfaen" w:cs="Sylfaen"/>
                <w:b/>
                <w:bCs/>
                <w:sz w:val="20"/>
                <w:szCs w:val="20"/>
              </w:rPr>
              <w:t>հատկանիշները</w:t>
            </w:r>
            <w:r w:rsidRPr="007753DF">
              <w:rPr>
                <w:rFonts w:ascii="Courier New" w:hAnsi="Courier New" w:cs="Courier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7753DF">
              <w:rPr>
                <w:rFonts w:ascii="Sylfaen" w:hAnsi="Sylfaen" w:cs="Sylfaen"/>
                <w:b/>
                <w:bCs/>
                <w:sz w:val="18"/>
                <w:szCs w:val="18"/>
              </w:rPr>
              <w:t>Չափման</w:t>
            </w:r>
            <w:r w:rsidRPr="007753DF">
              <w:rPr>
                <w:rFonts w:ascii="Courier New" w:hAnsi="Courier New" w:cs="Courier New"/>
                <w:b/>
                <w:bCs/>
                <w:sz w:val="18"/>
                <w:szCs w:val="18"/>
              </w:rPr>
              <w:t xml:space="preserve"> </w:t>
            </w:r>
            <w:r w:rsidRPr="007753DF">
              <w:rPr>
                <w:rFonts w:ascii="Sylfaen" w:hAnsi="Sylfaen" w:cs="Sylfaen"/>
                <w:b/>
                <w:bCs/>
                <w:sz w:val="18"/>
                <w:szCs w:val="18"/>
              </w:rPr>
              <w:t>միավորը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7753DF">
              <w:rPr>
                <w:rFonts w:ascii="Sylfaen" w:hAnsi="Sylfaen" w:cs="Sylfaen"/>
                <w:b/>
                <w:bCs/>
              </w:rPr>
              <w:t>Ն</w:t>
            </w:r>
            <w:r w:rsidRPr="007753DF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7753DF">
              <w:rPr>
                <w:rFonts w:ascii="Sylfaen" w:hAnsi="Sylfaen" w:cs="Sylfaen"/>
                <w:b/>
                <w:bCs/>
              </w:rPr>
              <w:t>ա</w:t>
            </w:r>
            <w:r w:rsidRPr="007753DF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7753DF">
              <w:rPr>
                <w:rFonts w:ascii="Sylfaen" w:hAnsi="Sylfaen" w:cs="Sylfaen"/>
                <w:b/>
                <w:bCs/>
              </w:rPr>
              <w:t>խ</w:t>
            </w:r>
            <w:r w:rsidRPr="007753DF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7753DF">
              <w:rPr>
                <w:rFonts w:ascii="Sylfaen" w:hAnsi="Sylfaen" w:cs="Sylfaen"/>
                <w:b/>
                <w:bCs/>
              </w:rPr>
              <w:t>ա</w:t>
            </w:r>
            <w:r w:rsidRPr="007753DF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7753DF">
              <w:rPr>
                <w:rFonts w:ascii="Sylfaen" w:hAnsi="Sylfaen" w:cs="Sylfaen"/>
                <w:b/>
                <w:bCs/>
              </w:rPr>
              <w:t>տ</w:t>
            </w:r>
            <w:r w:rsidRPr="007753DF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7753DF">
              <w:rPr>
                <w:rFonts w:ascii="Sylfaen" w:hAnsi="Sylfaen" w:cs="Sylfaen"/>
                <w:b/>
                <w:bCs/>
              </w:rPr>
              <w:t>ե</w:t>
            </w:r>
            <w:r w:rsidRPr="007753DF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7753DF">
              <w:rPr>
                <w:rFonts w:ascii="Sylfaen" w:hAnsi="Sylfaen" w:cs="Sylfaen"/>
                <w:b/>
                <w:bCs/>
              </w:rPr>
              <w:t>ս</w:t>
            </w:r>
            <w:r w:rsidRPr="007753DF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7753DF">
              <w:rPr>
                <w:rFonts w:ascii="Sylfaen" w:hAnsi="Sylfaen" w:cs="Sylfaen"/>
                <w:b/>
                <w:bCs/>
              </w:rPr>
              <w:t>վ</w:t>
            </w:r>
            <w:r w:rsidRPr="007753DF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7753DF">
              <w:rPr>
                <w:rFonts w:ascii="Sylfaen" w:hAnsi="Sylfaen" w:cs="Sylfaen"/>
                <w:b/>
                <w:bCs/>
              </w:rPr>
              <w:t>ու</w:t>
            </w:r>
            <w:r w:rsidRPr="007753DF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7753DF">
              <w:rPr>
                <w:rFonts w:ascii="Sylfaen" w:hAnsi="Sylfaen" w:cs="Sylfaen"/>
                <w:b/>
                <w:bCs/>
              </w:rPr>
              <w:t>մ</w:t>
            </w:r>
            <w:r w:rsidRPr="007753DF">
              <w:rPr>
                <w:rFonts w:ascii="Courier New" w:hAnsi="Courier New" w:cs="Courier New"/>
                <w:b/>
                <w:bCs/>
              </w:rPr>
              <w:t xml:space="preserve">  </w:t>
            </w:r>
            <w:r w:rsidRPr="007753DF">
              <w:rPr>
                <w:rFonts w:ascii="Sylfaen" w:hAnsi="Sylfaen" w:cs="Sylfaen"/>
                <w:b/>
                <w:bCs/>
              </w:rPr>
              <w:t>է</w:t>
            </w:r>
            <w:r w:rsidRPr="007753DF">
              <w:rPr>
                <w:rFonts w:ascii="Courier New" w:hAnsi="Courier New" w:cs="Courier New"/>
                <w:b/>
                <w:bCs/>
              </w:rPr>
              <w:t xml:space="preserve">  </w:t>
            </w:r>
            <w:r w:rsidRPr="007753DF">
              <w:rPr>
                <w:rFonts w:ascii="Sylfaen" w:hAnsi="Sylfaen" w:cs="Sylfaen"/>
                <w:b/>
                <w:bCs/>
              </w:rPr>
              <w:t>գ</w:t>
            </w:r>
            <w:r w:rsidRPr="007753DF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7753DF">
              <w:rPr>
                <w:rFonts w:ascii="Sylfaen" w:hAnsi="Sylfaen" w:cs="Sylfaen"/>
                <w:b/>
                <w:bCs/>
              </w:rPr>
              <w:t>ն</w:t>
            </w:r>
            <w:r w:rsidRPr="007753DF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7753DF">
              <w:rPr>
                <w:rFonts w:ascii="Sylfaen" w:hAnsi="Sylfaen" w:cs="Sylfaen"/>
                <w:b/>
                <w:bCs/>
              </w:rPr>
              <w:t>ե</w:t>
            </w:r>
            <w:r w:rsidRPr="007753DF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7753DF">
              <w:rPr>
                <w:rFonts w:ascii="Sylfaen" w:hAnsi="Sylfaen" w:cs="Sylfaen"/>
                <w:b/>
                <w:bCs/>
              </w:rPr>
              <w:t>լ</w:t>
            </w:r>
            <w:r>
              <w:rPr>
                <w:rFonts w:ascii="Courier New" w:hAnsi="Courier New" w:cs="Courier New"/>
                <w:b/>
                <w:bCs/>
              </w:rPr>
              <w:t xml:space="preserve"> 2015</w:t>
            </w:r>
            <w:r w:rsidRPr="007753DF">
              <w:rPr>
                <w:rFonts w:ascii="Sylfaen" w:hAnsi="Sylfaen" w:cs="Sylfaen"/>
                <w:b/>
                <w:bCs/>
              </w:rPr>
              <w:t>թ</w:t>
            </w:r>
            <w:r w:rsidRPr="007753DF">
              <w:rPr>
                <w:rFonts w:ascii="Courier New" w:hAnsi="Courier New" w:cs="Courier New"/>
                <w:b/>
                <w:bCs/>
              </w:rPr>
              <w:t>.</w:t>
            </w:r>
          </w:p>
        </w:tc>
        <w:tc>
          <w:tcPr>
            <w:tcW w:w="3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7753DF">
              <w:rPr>
                <w:rFonts w:ascii="Sylfaen" w:hAnsi="Sylfaen" w:cs="Sylfaen"/>
                <w:b/>
                <w:bCs/>
              </w:rPr>
              <w:t>Ընդամենը</w:t>
            </w:r>
          </w:p>
        </w:tc>
      </w:tr>
      <w:tr w:rsidR="00DC1170" w:rsidRPr="007753DF" w:rsidTr="005F7AAB">
        <w:trPr>
          <w:trHeight w:val="525"/>
        </w:trPr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7753DF">
              <w:rPr>
                <w:rFonts w:ascii="Courier New" w:hAnsi="Courier New" w:cs="Courier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rPr>
                <w:rFonts w:ascii="Courier New" w:hAnsi="Courier New" w:cs="Courier New"/>
                <w:b/>
                <w:bCs/>
              </w:rPr>
            </w:pPr>
          </w:p>
        </w:tc>
      </w:tr>
      <w:tr w:rsidR="00DC1170" w:rsidRPr="007753DF" w:rsidTr="005F7AAB">
        <w:trPr>
          <w:trHeight w:val="705"/>
        </w:trPr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7753DF">
              <w:rPr>
                <w:rFonts w:ascii="Sylfaen" w:hAnsi="Sylfaen" w:cs="Sylfaen"/>
                <w:b/>
                <w:bCs/>
                <w:sz w:val="16"/>
                <w:szCs w:val="16"/>
              </w:rPr>
              <w:t>քանակը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7753DF">
              <w:rPr>
                <w:rFonts w:ascii="Sylfaen" w:hAnsi="Sylfaen" w:cs="Sylfaen"/>
                <w:b/>
                <w:bCs/>
                <w:sz w:val="16"/>
                <w:szCs w:val="16"/>
              </w:rPr>
              <w:t>գինը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7753DF">
              <w:rPr>
                <w:rFonts w:ascii="Sylfaen" w:hAnsi="Sylfaen" w:cs="Sylfaen"/>
                <w:b/>
                <w:bCs/>
                <w:sz w:val="16"/>
                <w:szCs w:val="16"/>
              </w:rPr>
              <w:t>քանակը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7753DF">
              <w:rPr>
                <w:rFonts w:ascii="Sylfaen" w:hAnsi="Sylfaen" w:cs="Sylfaen"/>
                <w:b/>
                <w:bCs/>
                <w:sz w:val="16"/>
                <w:szCs w:val="16"/>
              </w:rPr>
              <w:t>գումար</w:t>
            </w:r>
          </w:p>
        </w:tc>
      </w:tr>
      <w:tr w:rsidR="00DC1170" w:rsidRPr="007753DF" w:rsidTr="005F7AAB">
        <w:trPr>
          <w:trHeight w:val="255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 w:rsidRPr="007753DF">
              <w:rPr>
                <w:rFonts w:ascii="Courier New" w:hAnsi="Courier New" w:cs="Courier New"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 w:rsidRPr="007753DF">
              <w:rPr>
                <w:rFonts w:ascii="Courier New" w:hAnsi="Courier New" w:cs="Courier New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 w:rsidRPr="007753DF">
              <w:rPr>
                <w:rFonts w:ascii="Courier New" w:hAnsi="Courier New" w:cs="Courier New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 w:rsidRPr="007753DF">
              <w:rPr>
                <w:rFonts w:ascii="Courier New" w:hAnsi="Courier New" w:cs="Courier New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 w:rsidRPr="007753DF">
              <w:rPr>
                <w:rFonts w:ascii="Courier New" w:hAnsi="Courier New" w:cs="Courier New"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 w:rsidRPr="007753DF">
              <w:rPr>
                <w:rFonts w:ascii="Courier New" w:hAnsi="Courier New" w:cs="Courier New"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DC1170" w:rsidRPr="007753DF" w:rsidRDefault="00DC1170" w:rsidP="005F7AAB">
            <w:pPr>
              <w:jc w:val="center"/>
              <w:rPr>
                <w:rFonts w:ascii="Arial LatArm" w:hAnsi="Arial LatArm" w:cs="Arial"/>
                <w:i/>
                <w:iCs/>
                <w:sz w:val="20"/>
                <w:szCs w:val="20"/>
              </w:rPr>
            </w:pPr>
            <w:r w:rsidRPr="007753DF">
              <w:rPr>
                <w:rFonts w:ascii="Arial LatArm" w:hAnsi="Arial LatArm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 w:rsidRPr="007753DF">
              <w:rPr>
                <w:rFonts w:ascii="Courier New" w:hAnsi="Courier New" w:cs="Courier New"/>
                <w:i/>
                <w:iCs/>
                <w:sz w:val="18"/>
                <w:szCs w:val="18"/>
              </w:rPr>
              <w:t>7</w:t>
            </w:r>
          </w:p>
        </w:tc>
      </w:tr>
      <w:tr w:rsidR="00DC1170" w:rsidRPr="007753DF" w:rsidTr="005F7AAB">
        <w:trPr>
          <w:trHeight w:val="1305"/>
        </w:trPr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C1170" w:rsidRPr="007753DF" w:rsidRDefault="00DC1170" w:rsidP="005F7AAB">
            <w:pPr>
              <w:jc w:val="center"/>
              <w:rPr>
                <w:rFonts w:ascii="Calibri" w:hAnsi="Calibri" w:cs="Calibri"/>
                <w:color w:val="000000"/>
              </w:rPr>
            </w:pPr>
            <w:r w:rsidRPr="007753DF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1170" w:rsidRPr="007753DF" w:rsidRDefault="00DC1170" w:rsidP="005F7AAB">
            <w:pPr>
              <w:jc w:val="center"/>
              <w:rPr>
                <w:rFonts w:ascii="Arial LatArm" w:hAnsi="Arial LatArm" w:cs="Arial"/>
                <w:color w:val="000000"/>
                <w:sz w:val="16"/>
                <w:szCs w:val="16"/>
              </w:rPr>
            </w:pPr>
            <w:r w:rsidRPr="007753DF">
              <w:rPr>
                <w:rFonts w:ascii="Sylfaen" w:hAnsi="Sylfaen" w:cs="Sylfaen"/>
                <w:color w:val="000000"/>
                <w:sz w:val="16"/>
                <w:szCs w:val="16"/>
              </w:rPr>
              <w:t>կլոպի</w:t>
            </w:r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տ</w:t>
            </w:r>
            <w:r w:rsidRPr="007753DF">
              <w:rPr>
                <w:rFonts w:ascii="Sylfaen" w:hAnsi="Sylfaen" w:cs="Sylfaen"/>
                <w:color w:val="000000"/>
                <w:sz w:val="16"/>
                <w:szCs w:val="16"/>
              </w:rPr>
              <w:t>ոգրել</w:t>
            </w:r>
          </w:p>
        </w:tc>
        <w:tc>
          <w:tcPr>
            <w:tcW w:w="3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7753DF">
              <w:rPr>
                <w:rFonts w:ascii="Sylfaen" w:hAnsi="Sylfaen" w:cs="Sylfaen"/>
                <w:sz w:val="16"/>
                <w:szCs w:val="16"/>
              </w:rPr>
              <w:t>դեղապատիճ</w:t>
            </w:r>
            <w:r w:rsidRPr="007753DF">
              <w:rPr>
                <w:rFonts w:ascii="Arial LatArm" w:hAnsi="Arial LatArm" w:cs="Arial LatArm"/>
                <w:sz w:val="16"/>
                <w:szCs w:val="16"/>
              </w:rPr>
              <w:t xml:space="preserve"> 75</w:t>
            </w:r>
            <w:r w:rsidRPr="007753DF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jc w:val="center"/>
              <w:rPr>
                <w:rFonts w:ascii="Arial LatArm" w:hAnsi="Arial LatArm" w:cs="Arial"/>
                <w:sz w:val="16"/>
                <w:szCs w:val="16"/>
              </w:rPr>
            </w:pPr>
            <w:r w:rsidRPr="007753DF">
              <w:rPr>
                <w:rFonts w:ascii="Sylfaen" w:hAnsi="Sylfaen" w:cs="Sylfaen"/>
                <w:sz w:val="16"/>
                <w:szCs w:val="16"/>
              </w:rPr>
              <w:t>դեղահատ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jc w:val="center"/>
              <w:rPr>
                <w:color w:val="000000"/>
                <w:sz w:val="16"/>
                <w:szCs w:val="16"/>
              </w:rPr>
            </w:pPr>
            <w:r w:rsidRPr="007753DF">
              <w:rPr>
                <w:color w:val="000000"/>
                <w:sz w:val="16"/>
                <w:szCs w:val="16"/>
              </w:rPr>
              <w:t>5000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1170" w:rsidRPr="007753DF" w:rsidRDefault="00DC1170" w:rsidP="005F7AAB">
            <w:pPr>
              <w:jc w:val="center"/>
              <w:rPr>
                <w:rFonts w:ascii="Courier New" w:hAnsi="Courier New" w:cs="Courier New"/>
                <w:i/>
                <w:iCs/>
                <w:sz w:val="18"/>
                <w:szCs w:val="18"/>
              </w:rPr>
            </w:pPr>
            <w:r w:rsidRPr="007753DF">
              <w:rPr>
                <w:rFonts w:ascii="Courier New" w:hAnsi="Courier New" w:cs="Courier New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jc w:val="center"/>
              <w:rPr>
                <w:color w:val="000000"/>
                <w:sz w:val="16"/>
                <w:szCs w:val="16"/>
              </w:rPr>
            </w:pPr>
            <w:r w:rsidRPr="007753DF">
              <w:rPr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Pr="007753DF" w:rsidRDefault="00DC1170" w:rsidP="005F7AAB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 w:rsidRPr="007753DF">
              <w:rPr>
                <w:rFonts w:ascii="Sylfaen" w:hAnsi="Sylfaen" w:cs="Arial"/>
                <w:sz w:val="16"/>
                <w:szCs w:val="16"/>
              </w:rPr>
              <w:t> </w:t>
            </w:r>
          </w:p>
        </w:tc>
      </w:tr>
    </w:tbl>
    <w:p w:rsidR="00DC1170" w:rsidRDefault="00DC1170" w:rsidP="004A3DA0"/>
    <w:p w:rsidR="00DC1170" w:rsidRDefault="00DC1170" w:rsidP="004A3DA0">
      <w:pPr>
        <w:rPr>
          <w:lang w:val="en-US"/>
        </w:rPr>
      </w:pPr>
    </w:p>
    <w:p w:rsidR="00DC1170" w:rsidRDefault="00DC1170" w:rsidP="004A3DA0">
      <w:pPr>
        <w:rPr>
          <w:lang w:val="en-US"/>
        </w:rPr>
      </w:pPr>
    </w:p>
    <w:p w:rsidR="00DC1170" w:rsidRDefault="00DC1170" w:rsidP="004A3DA0">
      <w:pPr>
        <w:rPr>
          <w:lang w:val="en-US"/>
        </w:rPr>
      </w:pPr>
    </w:p>
    <w:p w:rsidR="00DC1170" w:rsidRDefault="00DC1170" w:rsidP="004A3DA0">
      <w:pPr>
        <w:rPr>
          <w:lang w:val="en-US"/>
        </w:rPr>
      </w:pPr>
    </w:p>
    <w:p w:rsidR="00DC1170" w:rsidRDefault="00DC1170" w:rsidP="004A3DA0">
      <w:pPr>
        <w:rPr>
          <w:lang w:val="en-US"/>
        </w:rPr>
      </w:pPr>
    </w:p>
    <w:p w:rsidR="00DC1170" w:rsidRDefault="00DC1170" w:rsidP="004A3DA0">
      <w:pPr>
        <w:rPr>
          <w:lang w:val="en-US"/>
        </w:rPr>
      </w:pPr>
    </w:p>
    <w:p w:rsidR="00DC1170" w:rsidRDefault="00DC1170" w:rsidP="004A3DA0">
      <w:pPr>
        <w:rPr>
          <w:lang w:val="en-US"/>
        </w:rPr>
      </w:pPr>
    </w:p>
    <w:p w:rsidR="00DC1170" w:rsidRDefault="00DC1170" w:rsidP="004A3DA0">
      <w:pPr>
        <w:rPr>
          <w:lang w:val="en-US"/>
        </w:rPr>
      </w:pPr>
    </w:p>
    <w:p w:rsidR="00DC1170" w:rsidRDefault="00DC1170" w:rsidP="004A3DA0">
      <w:pPr>
        <w:rPr>
          <w:lang w:val="en-US"/>
        </w:rPr>
      </w:pPr>
    </w:p>
    <w:p w:rsidR="00DC1170" w:rsidRDefault="00DC1170" w:rsidP="004A3DA0">
      <w:pPr>
        <w:rPr>
          <w:lang w:val="en-US"/>
        </w:rPr>
      </w:pPr>
    </w:p>
    <w:p w:rsidR="00DC1170" w:rsidRDefault="00DC1170" w:rsidP="004A3DA0">
      <w:pPr>
        <w:rPr>
          <w:lang w:val="en-US"/>
        </w:rPr>
      </w:pPr>
    </w:p>
    <w:p w:rsidR="00DC1170" w:rsidRDefault="00DC1170" w:rsidP="004A3DA0">
      <w:pPr>
        <w:rPr>
          <w:lang w:val="en-US"/>
        </w:rPr>
      </w:pPr>
    </w:p>
    <w:p w:rsidR="00DC1170" w:rsidRDefault="00DC1170" w:rsidP="004A3DA0">
      <w:pPr>
        <w:rPr>
          <w:lang w:val="en-US"/>
        </w:rPr>
      </w:pPr>
    </w:p>
    <w:p w:rsidR="00DC1170" w:rsidRDefault="00DC1170" w:rsidP="004A3DA0">
      <w:pPr>
        <w:rPr>
          <w:lang w:val="en-US"/>
        </w:rPr>
      </w:pPr>
    </w:p>
    <w:p w:rsidR="00DC1170" w:rsidRDefault="00DC1170" w:rsidP="004A3DA0">
      <w:pPr>
        <w:rPr>
          <w:lang w:val="en-US"/>
        </w:rPr>
      </w:pPr>
    </w:p>
    <w:p w:rsidR="00DC1170" w:rsidRDefault="00DC1170" w:rsidP="004A3DA0">
      <w:pPr>
        <w:rPr>
          <w:lang w:val="en-US"/>
        </w:rPr>
      </w:pPr>
    </w:p>
    <w:p w:rsidR="00DC1170" w:rsidRDefault="00DC1170" w:rsidP="004A3DA0">
      <w:pPr>
        <w:rPr>
          <w:lang w:val="en-US"/>
        </w:rPr>
      </w:pPr>
    </w:p>
    <w:p w:rsidR="00DC1170" w:rsidRDefault="00DC1170" w:rsidP="004A3DA0">
      <w:pPr>
        <w:rPr>
          <w:lang w:val="en-US"/>
        </w:rPr>
      </w:pPr>
    </w:p>
    <w:p w:rsidR="00DC1170" w:rsidRDefault="00DC1170" w:rsidP="004A3DA0">
      <w:pPr>
        <w:rPr>
          <w:lang w:val="en-US"/>
        </w:rPr>
      </w:pPr>
    </w:p>
    <w:p w:rsidR="00DC1170" w:rsidRDefault="00DC1170" w:rsidP="004A3DA0">
      <w:pPr>
        <w:rPr>
          <w:lang w:val="en-US"/>
        </w:rPr>
      </w:pPr>
    </w:p>
    <w:tbl>
      <w:tblPr>
        <w:tblW w:w="14416" w:type="dxa"/>
        <w:tblInd w:w="-1701" w:type="dxa"/>
        <w:tblLayout w:type="fixed"/>
        <w:tblLook w:val="0000"/>
      </w:tblPr>
      <w:tblGrid>
        <w:gridCol w:w="568"/>
        <w:gridCol w:w="2141"/>
        <w:gridCol w:w="363"/>
        <w:gridCol w:w="781"/>
        <w:gridCol w:w="836"/>
        <w:gridCol w:w="128"/>
        <w:gridCol w:w="202"/>
        <w:gridCol w:w="390"/>
        <w:gridCol w:w="68"/>
        <w:gridCol w:w="652"/>
        <w:gridCol w:w="57"/>
        <w:gridCol w:w="506"/>
        <w:gridCol w:w="157"/>
        <w:gridCol w:w="18"/>
        <w:gridCol w:w="91"/>
        <w:gridCol w:w="94"/>
        <w:gridCol w:w="142"/>
        <w:gridCol w:w="195"/>
        <w:gridCol w:w="41"/>
        <w:gridCol w:w="236"/>
        <w:gridCol w:w="95"/>
        <w:gridCol w:w="168"/>
        <w:gridCol w:w="32"/>
        <w:gridCol w:w="160"/>
        <w:gridCol w:w="348"/>
        <w:gridCol w:w="12"/>
        <w:gridCol w:w="51"/>
        <w:gridCol w:w="309"/>
        <w:gridCol w:w="348"/>
        <w:gridCol w:w="12"/>
        <w:gridCol w:w="360"/>
        <w:gridCol w:w="348"/>
        <w:gridCol w:w="542"/>
        <w:gridCol w:w="302"/>
        <w:gridCol w:w="58"/>
        <w:gridCol w:w="594"/>
        <w:gridCol w:w="43"/>
        <w:gridCol w:w="38"/>
        <w:gridCol w:w="352"/>
        <w:gridCol w:w="2342"/>
        <w:gridCol w:w="32"/>
        <w:gridCol w:w="204"/>
      </w:tblGrid>
      <w:tr w:rsidR="00DC1170" w:rsidTr="004A3DA0">
        <w:trPr>
          <w:gridAfter w:val="2"/>
          <w:wAfter w:w="236" w:type="dxa"/>
          <w:trHeight w:val="300"/>
        </w:trPr>
        <w:tc>
          <w:tcPr>
            <w:tcW w:w="14180" w:type="dxa"/>
            <w:gridSpan w:val="4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Sylfaen" w:hAnsi="Sylfaen" w:cs="Sylfaen"/>
                <w:b/>
                <w:bCs/>
              </w:rPr>
              <w:t xml:space="preserve">                     ՖԻՆԱՆՍԱԿԱՆ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ՊԱՐՏԱՎՈՐՈՒԹՅՈՒՆՆԵՐԻ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ԿԱՏԱՐՄԱՆ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ԺԱՄԱՆԱԿԱՑՈՒՅՑ</w:t>
            </w:r>
          </w:p>
        </w:tc>
      </w:tr>
      <w:tr w:rsidR="00DC1170" w:rsidTr="004A3DA0">
        <w:trPr>
          <w:gridAfter w:val="2"/>
          <w:wAfter w:w="236" w:type="dxa"/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9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0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Default="00DC1170" w:rsidP="005F7AAB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DC1170" w:rsidTr="004A3DA0">
        <w:trPr>
          <w:gridAfter w:val="2"/>
          <w:wAfter w:w="236" w:type="dxa"/>
          <w:trHeight w:val="495"/>
        </w:trPr>
        <w:tc>
          <w:tcPr>
            <w:tcW w:w="6692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20"/>
                <w:szCs w:val="20"/>
                <w:u w:val="single"/>
              </w:rPr>
            </w:pPr>
            <w:r>
              <w:rPr>
                <w:rFonts w:ascii="Sylfaen" w:hAnsi="Sylfaen" w:cs="Sylfaen"/>
                <w:sz w:val="20"/>
                <w:szCs w:val="20"/>
                <w:u w:val="single"/>
              </w:rPr>
              <w:t>Հիմնարկի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անվանումը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`   </w:t>
            </w:r>
            <w:r>
              <w:rPr>
                <w:rFonts w:ascii="Arial" w:hAnsi="Arial" w:cs="Courier New"/>
                <w:sz w:val="20"/>
                <w:szCs w:val="20"/>
                <w:u w:val="single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Կարմիր</w:t>
            </w:r>
            <w:r>
              <w:rPr>
                <w:rFonts w:ascii="Arial" w:hAnsi="Arial" w:cs="Courier New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Բլուր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պոլիկլինիկա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ՓԲԸ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Default="00DC1170" w:rsidP="005F7AAB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Default="00DC1170" w:rsidP="005F7AAB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Default="00DC1170" w:rsidP="005F7AAB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C1170" w:rsidRDefault="00DC1170" w:rsidP="005F7AAB">
            <w:pPr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1170" w:rsidRDefault="00DC1170" w:rsidP="005F7AAB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1170" w:rsidRDefault="00DC1170" w:rsidP="005F7AAB">
            <w:pPr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1170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1170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1170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0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1170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1170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DC1170" w:rsidTr="004A3DA0">
        <w:trPr>
          <w:gridAfter w:val="2"/>
          <w:wAfter w:w="236" w:type="dxa"/>
          <w:trHeight w:val="270"/>
        </w:trPr>
        <w:tc>
          <w:tcPr>
            <w:tcW w:w="2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20"/>
                <w:szCs w:val="20"/>
                <w:u w:val="single"/>
              </w:rPr>
            </w:pPr>
            <w:r>
              <w:rPr>
                <w:rFonts w:ascii="Sylfaen" w:hAnsi="Sylfaen" w:cs="Sylfaen"/>
                <w:sz w:val="20"/>
                <w:szCs w:val="20"/>
                <w:u w:val="single"/>
              </w:rPr>
              <w:t>հասցեն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`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Ք</w:t>
            </w:r>
            <w:r w:rsidRPr="00784739">
              <w:rPr>
                <w:rFonts w:ascii="Sylfaen" w:hAnsi="Sylfaen" w:cs="Sylfaen"/>
                <w:sz w:val="20"/>
                <w:szCs w:val="20"/>
                <w:u w:val="single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Երևան</w:t>
            </w:r>
            <w:r w:rsidRPr="00784739">
              <w:rPr>
                <w:rFonts w:ascii="Sylfaen" w:hAnsi="Sylfaen" w:cs="Sylfae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Կարմիր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Բլուրի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u w:val="single"/>
              </w:rPr>
              <w:t>փ</w:t>
            </w:r>
            <w:r w:rsidRPr="00784739">
              <w:rPr>
                <w:rFonts w:ascii="Sylfaen" w:hAnsi="Sylfaen" w:cs="Sylfaen"/>
                <w:sz w:val="20"/>
                <w:szCs w:val="20"/>
                <w:u w:val="single"/>
              </w:rPr>
              <w:t xml:space="preserve">. </w:t>
            </w:r>
            <w:r>
              <w:rPr>
                <w:rFonts w:ascii="Courier New" w:hAnsi="Courier New" w:cs="Courier New"/>
                <w:sz w:val="20"/>
                <w:szCs w:val="20"/>
                <w:u w:val="single"/>
              </w:rPr>
              <w:t>27</w:t>
            </w:r>
          </w:p>
        </w:tc>
        <w:tc>
          <w:tcPr>
            <w:tcW w:w="23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167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1170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1170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1170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1170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1170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1170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1170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1170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1170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336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C1170" w:rsidRPr="008E772B" w:rsidRDefault="00DC1170" w:rsidP="005F7AAB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C1170" w:rsidTr="004A3DA0">
        <w:trPr>
          <w:gridAfter w:val="2"/>
          <w:wAfter w:w="236" w:type="dxa"/>
          <w:trHeight w:val="810"/>
        </w:trPr>
        <w:tc>
          <w:tcPr>
            <w:tcW w:w="2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    Ձեռք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բերվող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ապրանքի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 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ծառայության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1471" w:type="dxa"/>
            <w:gridSpan w:val="3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784739">
              <w:rPr>
                <w:rFonts w:ascii="Sylfaen" w:hAnsi="Sylfaen" w:cs="Sylfaen"/>
                <w:sz w:val="20"/>
                <w:szCs w:val="20"/>
              </w:rPr>
              <w:t>Ֆինանսավորման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ՀՀ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201</w:t>
            </w:r>
            <w:r>
              <w:rPr>
                <w:rFonts w:ascii="Courier New" w:hAnsi="Courier New" w:cs="Courier New"/>
                <w:sz w:val="20"/>
                <w:szCs w:val="20"/>
              </w:rPr>
              <w:t>5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թ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.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Բյուջետային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ծախսերի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նախահաշվով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նախատեսված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  <w:p w:rsidR="00DC1170" w:rsidRPr="008F0DB3" w:rsidRDefault="00DC1170" w:rsidP="005F7AAB">
            <w:pPr>
              <w:rPr>
                <w:rFonts w:ascii="Courier New" w:hAnsi="Courier New" w:cs="Courier New"/>
              </w:rPr>
            </w:pPr>
            <w:r w:rsidRPr="00784739">
              <w:rPr>
                <w:rFonts w:ascii="Sylfaen" w:hAnsi="Sylfaen" w:cs="Sylfaen"/>
                <w:sz w:val="20"/>
                <w:szCs w:val="20"/>
              </w:rPr>
              <w:t>միջոցներից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784739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84739">
              <w:rPr>
                <w:rFonts w:ascii="Sylfaen" w:hAnsi="Sylfaen" w:cs="Sylfaen"/>
                <w:sz w:val="20"/>
                <w:szCs w:val="20"/>
              </w:rPr>
              <w:t>ամիս</w:t>
            </w:r>
            <w:r>
              <w:rPr>
                <w:rFonts w:ascii="Sylfaen" w:hAnsi="Sylfaen" w:cs="Sylfaen"/>
              </w:rPr>
              <w:t>ների</w:t>
            </w:r>
            <w:r>
              <w:rPr>
                <w:rFonts w:ascii="Courier New" w:hAnsi="Courier New" w:cs="Courier New"/>
              </w:rPr>
              <w:t>`</w:t>
            </w:r>
          </w:p>
          <w:p w:rsidR="00DC1170" w:rsidRDefault="00DC1170" w:rsidP="005F7AAB">
            <w:pPr>
              <w:rPr>
                <w:rFonts w:ascii="Courier New" w:hAnsi="Courier New" w:cs="Courier New"/>
              </w:rPr>
            </w:pPr>
            <w:r w:rsidRPr="008F0DB3">
              <w:rPr>
                <w:rFonts w:ascii="Courier New" w:hAnsi="Courier New" w:cs="Courier New"/>
              </w:rPr>
              <w:t xml:space="preserve">                                    </w:t>
            </w:r>
            <w:r>
              <w:rPr>
                <w:rFonts w:ascii="Courier New" w:hAnsi="Courier New" w:cs="Courier New"/>
              </w:rPr>
              <w:t xml:space="preserve">  </w:t>
            </w:r>
            <w:r>
              <w:rPr>
                <w:rFonts w:ascii="Sylfaen" w:hAnsi="Sylfaen" w:cs="Sylfaen"/>
              </w:rPr>
              <w:t>ընդ</w:t>
            </w:r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Sylfaen" w:hAnsi="Sylfaen" w:cs="Sylfaen"/>
              </w:rPr>
              <w:t>որում</w:t>
            </w:r>
          </w:p>
        </w:tc>
      </w:tr>
      <w:tr w:rsidR="00DC1170" w:rsidTr="004A3DA0">
        <w:trPr>
          <w:trHeight w:val="645"/>
        </w:trPr>
        <w:tc>
          <w:tcPr>
            <w:tcW w:w="2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9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II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8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III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2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IV </w:t>
            </w:r>
            <w:r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7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4A3DA0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  <w:r w:rsidRPr="008E772B">
              <w:rPr>
                <w:rFonts w:ascii="Sylfaen" w:hAnsi="Sylfaen" w:cs="Sylfaen"/>
                <w:b/>
                <w:bCs/>
                <w:sz w:val="16"/>
                <w:szCs w:val="16"/>
              </w:rPr>
              <w:t>Ընդամ</w:t>
            </w:r>
            <w:r>
              <w:rPr>
                <w:rFonts w:ascii="Sylfaen" w:hAnsi="Sylfaen" w:cs="Sylfaen"/>
                <w:b/>
                <w:bCs/>
                <w:sz w:val="18"/>
                <w:szCs w:val="18"/>
              </w:rPr>
              <w:t>ենը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DC1170" w:rsidTr="004A3DA0">
        <w:trPr>
          <w:gridAfter w:val="1"/>
          <w:wAfter w:w="204" w:type="dxa"/>
          <w:trHeight w:val="270"/>
        </w:trPr>
        <w:tc>
          <w:tcPr>
            <w:tcW w:w="2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հունվար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փետրվար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մարտ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ապրիլ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մայիս</w:t>
            </w:r>
          </w:p>
        </w:tc>
        <w:tc>
          <w:tcPr>
            <w:tcW w:w="5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հունիս</w:t>
            </w:r>
          </w:p>
        </w:tc>
        <w:tc>
          <w:tcPr>
            <w:tcW w:w="5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հուլիս</w:t>
            </w:r>
          </w:p>
        </w:tc>
        <w:tc>
          <w:tcPr>
            <w:tcW w:w="5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օգոստոս</w:t>
            </w:r>
          </w:p>
        </w:tc>
        <w:tc>
          <w:tcPr>
            <w:tcW w:w="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սեպ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հոկտեմ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նոյեմբեր</w:t>
            </w:r>
          </w:p>
        </w:tc>
        <w:tc>
          <w:tcPr>
            <w:tcW w:w="6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դեկտեմ</w:t>
            </w:r>
            <w:r>
              <w:rPr>
                <w:rFonts w:ascii="Courier New" w:hAnsi="Courier New" w:cs="Courier New"/>
                <w:sz w:val="16"/>
                <w:szCs w:val="16"/>
              </w:rPr>
              <w:t>.</w:t>
            </w:r>
          </w:p>
        </w:tc>
        <w:tc>
          <w:tcPr>
            <w:tcW w:w="276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</w:tr>
      <w:tr w:rsidR="00DC1170" w:rsidTr="004A3DA0">
        <w:trPr>
          <w:gridAfter w:val="2"/>
          <w:wAfter w:w="236" w:type="dxa"/>
          <w:trHeight w:val="255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5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6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</w:tr>
      <w:tr w:rsidR="00DC1170" w:rsidTr="004A3DA0">
        <w:trPr>
          <w:gridAfter w:val="2"/>
          <w:wAfter w:w="236" w:type="dxa"/>
          <w:trHeight w:val="780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C1170" w:rsidRPr="00E073F0" w:rsidRDefault="00DC1170" w:rsidP="005F7AAB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դեղորայք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170" w:rsidRPr="00B86E6E" w:rsidRDefault="00DC1170" w:rsidP="005F7AAB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170" w:rsidRPr="00B86E6E" w:rsidRDefault="00DC1170" w:rsidP="005F7AAB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170" w:rsidRPr="001D76F9" w:rsidRDefault="00DC1170" w:rsidP="005F7AAB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15</w:t>
            </w:r>
            <w:r>
              <w:rPr>
                <w:rFonts w:ascii="Arial" w:hAnsi="Arial" w:cs="Arial"/>
              </w:rPr>
              <w:t>%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170" w:rsidRPr="00B86E6E" w:rsidRDefault="00DC1170" w:rsidP="005F7AAB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170" w:rsidRPr="00FB30CD" w:rsidRDefault="00DC1170" w:rsidP="005F7AAB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5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170" w:rsidRPr="00FB30CD" w:rsidRDefault="00DC1170" w:rsidP="005F7AAB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20</w:t>
            </w:r>
            <w:r>
              <w:rPr>
                <w:rFonts w:ascii="Arial" w:hAnsi="Arial" w:cs="Arial"/>
              </w:rPr>
              <w:t>%</w:t>
            </w:r>
          </w:p>
        </w:tc>
        <w:tc>
          <w:tcPr>
            <w:tcW w:w="5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170" w:rsidRPr="00FB30CD" w:rsidRDefault="00DC1170" w:rsidP="005F7AAB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170" w:rsidRPr="00FB30CD" w:rsidRDefault="00DC1170" w:rsidP="005F7AAB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25</w:t>
            </w:r>
            <w:r>
              <w:rPr>
                <w:rFonts w:ascii="Arial" w:hAnsi="Arial" w:cs="Arial"/>
              </w:rPr>
              <w:t>%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170" w:rsidRPr="00FB30CD" w:rsidRDefault="00DC1170" w:rsidP="005F7AAB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170" w:rsidRPr="001D76F9" w:rsidRDefault="00DC1170" w:rsidP="005F7AAB">
            <w:pPr>
              <w:jc w:val="center"/>
              <w:rPr>
                <w:rFonts w:ascii="Arial Armenian" w:hAnsi="Arial Armenian" w:cs="Arial"/>
              </w:rPr>
            </w:pPr>
            <w:r>
              <w:rPr>
                <w:rFonts w:ascii="Arial Armenian" w:hAnsi="Arial Armenian" w:cs="Arial"/>
              </w:rPr>
              <w:t>40</w:t>
            </w:r>
            <w:r>
              <w:rPr>
                <w:rFonts w:ascii="Arial" w:hAnsi="Arial" w:cs="Arial"/>
              </w:rPr>
              <w:t>%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C1170" w:rsidRPr="00784739" w:rsidRDefault="00DC1170" w:rsidP="004A3DA0">
            <w:pPr>
              <w:rPr>
                <w:rFonts w:ascii="Arial Armenian" w:hAnsi="Arial Armenian" w:cs="Arial"/>
                <w:b/>
                <w:bCs/>
              </w:rPr>
            </w:pPr>
            <w:r>
              <w:rPr>
                <w:rFonts w:ascii="Arial Armenian" w:hAnsi="Arial Armenian" w:cs="Arial"/>
                <w:b/>
                <w:bCs/>
                <w:sz w:val="16"/>
                <w:szCs w:val="16"/>
                <w:lang w:val="en-US"/>
              </w:rPr>
              <w:t>100</w:t>
            </w:r>
            <w:r w:rsidRPr="008E772B">
              <w:rPr>
                <w:rFonts w:ascii="Arial" w:hAnsi="Arial" w:cs="Arial"/>
                <w:b/>
                <w:bCs/>
                <w:sz w:val="16"/>
                <w:szCs w:val="16"/>
              </w:rPr>
              <w:t>%</w:t>
            </w:r>
          </w:p>
        </w:tc>
      </w:tr>
      <w:tr w:rsidR="00DC1170" w:rsidTr="004A3DA0">
        <w:trPr>
          <w:gridAfter w:val="4"/>
          <w:wAfter w:w="2930" w:type="dxa"/>
          <w:trHeight w:val="645"/>
        </w:trPr>
        <w:tc>
          <w:tcPr>
            <w:tcW w:w="540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                    Վճարման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ժամանակացույցը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կազմված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է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աճողական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կարգով</w:t>
            </w: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5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5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  <w:tr w:rsidR="00DC1170" w:rsidTr="004A3DA0">
        <w:trPr>
          <w:gridAfter w:val="4"/>
          <w:wAfter w:w="2930" w:type="dxa"/>
          <w:trHeight w:val="120"/>
        </w:trPr>
        <w:tc>
          <w:tcPr>
            <w:tcW w:w="6692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ghn" w:hAnsi="ghn" w:cs="Arial"/>
                <w:i/>
                <w:iCs/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ghn" w:hAnsi="ghn" w:cs="Arial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DC1170" w:rsidRDefault="00DC1170" w:rsidP="005F7AAB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DC1170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90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DC1170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C1170" w:rsidRDefault="00DC1170" w:rsidP="005F7AAB">
            <w:pPr>
              <w:rPr>
                <w:rFonts w:ascii="Arial Armenian" w:hAnsi="Arial Armenian" w:cs="Arial"/>
                <w:sz w:val="20"/>
                <w:szCs w:val="20"/>
              </w:rPr>
            </w:pPr>
          </w:p>
        </w:tc>
      </w:tr>
    </w:tbl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7B77F2" w:rsidRDefault="00DC1170" w:rsidP="004A3DA0"/>
    <w:p w:rsidR="00DC1170" w:rsidRPr="00D36846" w:rsidRDefault="00DC1170" w:rsidP="007B77F2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D36846">
        <w:rPr>
          <w:rFonts w:ascii="Sylfaen" w:hAnsi="Sylfaen" w:cs="Sylfaen"/>
          <w:sz w:val="20"/>
          <w:szCs w:val="20"/>
          <w:lang w:val="es-ES"/>
        </w:rPr>
        <w:t>Հավելված</w:t>
      </w:r>
      <w:r w:rsidRPr="00D36846">
        <w:rPr>
          <w:rFonts w:ascii="GHEA Grapalat" w:hAnsi="GHEA Grapalat"/>
          <w:sz w:val="20"/>
          <w:szCs w:val="20"/>
          <w:lang w:val="es-ES"/>
        </w:rPr>
        <w:t xml:space="preserve"> N 4</w:t>
      </w:r>
    </w:p>
    <w:p w:rsidR="00DC1170" w:rsidRPr="00D36846" w:rsidRDefault="00DC1170" w:rsidP="007B77F2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D36846">
        <w:rPr>
          <w:rFonts w:ascii="GHEA Grapalat" w:hAnsi="GHEA Grapalat" w:cs="Sylfaen"/>
          <w:sz w:val="20"/>
          <w:szCs w:val="20"/>
          <w:lang w:val="es-ES"/>
        </w:rPr>
        <w:t>&lt;</w:t>
      </w:r>
      <w:r w:rsidRPr="00D3684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36846">
        <w:rPr>
          <w:rFonts w:ascii="GHEA Grapalat" w:hAnsi="GHEA Grapalat" w:cs="Sylfaen"/>
          <w:sz w:val="20"/>
          <w:szCs w:val="20"/>
          <w:lang w:val="es-ES"/>
        </w:rPr>
        <w:t xml:space="preserve">&gt; _____________ </w:t>
      </w:r>
      <w:r>
        <w:rPr>
          <w:rFonts w:ascii="GHEA Grapalat" w:hAnsi="GHEA Grapalat"/>
          <w:sz w:val="20"/>
          <w:szCs w:val="20"/>
          <w:lang w:val="es-ES"/>
        </w:rPr>
        <w:t xml:space="preserve">201 </w:t>
      </w:r>
      <w:r w:rsidRPr="00D3684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36846">
        <w:rPr>
          <w:rFonts w:ascii="Sylfaen" w:hAnsi="Sylfaen" w:cs="Sylfaen"/>
          <w:sz w:val="20"/>
          <w:szCs w:val="20"/>
          <w:lang w:val="es-ES"/>
        </w:rPr>
        <w:t>թ</w:t>
      </w:r>
      <w:r w:rsidRPr="00D36846">
        <w:rPr>
          <w:rFonts w:ascii="GHEA Grapalat" w:hAnsi="GHEA Grapalat"/>
          <w:sz w:val="20"/>
          <w:szCs w:val="20"/>
          <w:lang w:val="es-ES"/>
        </w:rPr>
        <w:t xml:space="preserve">. </w:t>
      </w:r>
      <w:r w:rsidRPr="00D36846">
        <w:rPr>
          <w:rFonts w:ascii="Sylfaen" w:hAnsi="Sylfaen" w:cs="Sylfaen"/>
          <w:sz w:val="20"/>
          <w:szCs w:val="20"/>
          <w:lang w:val="es-ES"/>
        </w:rPr>
        <w:t>կնքված</w:t>
      </w:r>
      <w:r w:rsidRPr="00D36846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DC1170" w:rsidRPr="00D36846" w:rsidRDefault="00DC1170" w:rsidP="007B77F2">
      <w:pPr>
        <w:jc w:val="right"/>
        <w:rPr>
          <w:rFonts w:ascii="GHEA Grapalat" w:hAnsi="GHEA Grapalat" w:cs="Sylfaen"/>
          <w:sz w:val="20"/>
          <w:szCs w:val="20"/>
          <w:lang w:val="es-ES"/>
        </w:rPr>
      </w:pPr>
      <w:r w:rsidRPr="00D36846">
        <w:rPr>
          <w:rFonts w:ascii="GHEA Grapalat" w:hAnsi="GHEA Grapalat"/>
          <w:sz w:val="20"/>
          <w:szCs w:val="20"/>
          <w:lang w:val="pt-BR"/>
        </w:rPr>
        <w:t xml:space="preserve">                                                                                                                           N -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>«</w:t>
      </w:r>
      <w:r>
        <w:rPr>
          <w:rFonts w:ascii="Sylfaen" w:hAnsi="Sylfaen" w:cs="Sylfaen"/>
          <w:i/>
        </w:rPr>
        <w:t>ԿԲ</w:t>
      </w:r>
      <w:r w:rsidRPr="00F041DA">
        <w:rPr>
          <w:rFonts w:ascii="GHEA Grapalat" w:hAnsi="GHEA Grapalat" w:cs="Sylfaen"/>
          <w:i/>
          <w:lang w:val="af-ZA"/>
        </w:rPr>
        <w:t>-</w:t>
      </w:r>
      <w:r w:rsidRPr="00E0289D">
        <w:rPr>
          <w:rFonts w:ascii="Sylfaen" w:hAnsi="Sylfaen" w:cs="Sylfaen"/>
          <w:i/>
        </w:rPr>
        <w:t>ՇՀ</w:t>
      </w:r>
      <w:r>
        <w:rPr>
          <w:rFonts w:ascii="Sylfaen" w:hAnsi="Sylfaen" w:cs="Sylfaen"/>
          <w:i/>
        </w:rPr>
        <w:t>ԱՊ</w:t>
      </w:r>
      <w:r w:rsidRPr="00E0289D">
        <w:rPr>
          <w:rFonts w:ascii="Sylfaen" w:hAnsi="Sylfaen" w:cs="Sylfaen"/>
          <w:i/>
        </w:rPr>
        <w:t>ՁԲ</w:t>
      </w:r>
      <w:r w:rsidRPr="00F041DA">
        <w:rPr>
          <w:rFonts w:ascii="GHEA Grapalat" w:hAnsi="GHEA Grapalat" w:cs="Sylfaen"/>
          <w:i/>
          <w:lang w:val="af-ZA"/>
        </w:rPr>
        <w:t>-1</w:t>
      </w:r>
      <w:r w:rsidRPr="00F041DA">
        <w:rPr>
          <w:rFonts w:ascii="Sylfaen" w:hAnsi="Sylfaen" w:cs="Sylfaen"/>
          <w:i/>
          <w:lang w:val="af-ZA"/>
        </w:rPr>
        <w:t>1</w:t>
      </w:r>
      <w:r w:rsidRPr="00F041DA">
        <w:rPr>
          <w:rFonts w:ascii="GHEA Grapalat" w:hAnsi="GHEA Grapalat" w:cs="Sylfaen"/>
          <w:i/>
          <w:lang w:val="af-ZA"/>
        </w:rPr>
        <w:t>/4</w:t>
      </w:r>
      <w:r w:rsidRPr="00054BB3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D36846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&gt;&gt;</w:t>
      </w:r>
    </w:p>
    <w:p w:rsidR="00DC1170" w:rsidRPr="00D846C1" w:rsidRDefault="00DC1170" w:rsidP="007B77F2">
      <w:pPr>
        <w:widowControl w:val="0"/>
        <w:jc w:val="both"/>
        <w:rPr>
          <w:rFonts w:ascii="Arial LatArm" w:hAnsi="Arial LatArm"/>
          <w:lang w:val="es-ES"/>
        </w:rPr>
      </w:pPr>
    </w:p>
    <w:p w:rsidR="00DC1170" w:rsidRPr="00ED385D" w:rsidRDefault="00DC1170" w:rsidP="007B77F2">
      <w:pPr>
        <w:widowControl w:val="0"/>
        <w:jc w:val="both"/>
        <w:rPr>
          <w:rFonts w:ascii="Arial LatArm" w:hAnsi="Arial LatArm"/>
          <w:lang w:val="pt-BR"/>
        </w:rPr>
      </w:pPr>
    </w:p>
    <w:p w:rsidR="00DC1170" w:rsidRPr="00ED385D" w:rsidRDefault="00DC1170" w:rsidP="007B77F2">
      <w:pPr>
        <w:pStyle w:val="Header"/>
        <w:widowControl w:val="0"/>
        <w:jc w:val="both"/>
        <w:rPr>
          <w:lang w:val="pt-BR"/>
        </w:rPr>
      </w:pPr>
      <w:r>
        <w:rPr>
          <w:noProof/>
        </w:rPr>
        <w:pict>
          <v:rect id="_x0000_s1026" style="position:absolute;left:0;text-align:left;margin-left:234pt;margin-top:3.9pt;width:259.2pt;height:143.9pt;z-index:251658240" stroked="f">
            <v:textbox style="mso-next-textbox:#_x0000_s1026">
              <w:txbxContent>
                <w:p w:rsidR="00DC1170" w:rsidRPr="006D26A8" w:rsidRDefault="00DC1170" w:rsidP="007B77F2">
                  <w:pPr>
                    <w:pStyle w:val="Heading1"/>
                    <w:rPr>
                      <w:rFonts w:ascii="Sylfaen" w:hAnsi="Sylfaen"/>
                    </w:rPr>
                  </w:pPr>
                  <w:r w:rsidRPr="006D26A8">
                    <w:rPr>
                      <w:rFonts w:ascii="Sylfaen" w:hAnsi="Sylfaen"/>
                    </w:rPr>
                    <w:t>Կատարող</w:t>
                  </w:r>
                </w:p>
                <w:p w:rsidR="00DC1170" w:rsidRPr="006D26A8" w:rsidRDefault="00DC1170" w:rsidP="007B77F2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DC1170" w:rsidRPr="006D26A8" w:rsidRDefault="00DC1170" w:rsidP="007B77F2">
                  <w:pP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DC1170" w:rsidRPr="004933CC" w:rsidRDefault="00DC1170" w:rsidP="007B77F2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Հասցե</w:t>
                  </w:r>
                </w:p>
                <w:p w:rsidR="00DC1170" w:rsidRPr="004933CC" w:rsidRDefault="00DC1170" w:rsidP="007B77F2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Հ/Հ</w:t>
                  </w:r>
                </w:p>
                <w:p w:rsidR="00DC1170" w:rsidRPr="004933CC" w:rsidRDefault="00DC1170" w:rsidP="007B77F2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ՀՎՀՀ</w:t>
                  </w:r>
                </w:p>
                <w:p w:rsidR="00DC1170" w:rsidRDefault="00DC1170" w:rsidP="007B77F2"/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-54pt;margin-top:12.9pt;width:252.45pt;height:140.35pt;z-index:251659264" stroked="f">
            <v:textbox style="mso-next-textbox:#_x0000_s1027">
              <w:txbxContent>
                <w:p w:rsidR="00DC1170" w:rsidRPr="006D26A8" w:rsidRDefault="00DC1170" w:rsidP="007B77F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Times LatArm" w:hAnsi="Times LatArm"/>
                      <w:b/>
                      <w:sz w:val="20"/>
                      <w:szCs w:val="20"/>
                    </w:rPr>
                  </w:pPr>
                  <w:r w:rsidRPr="006D26A8">
                    <w:rPr>
                      <w:rFonts w:ascii="Times LatArm" w:hAnsi="Times LatArm"/>
                      <w:b/>
                      <w:sz w:val="20"/>
                      <w:szCs w:val="20"/>
                    </w:rPr>
                    <w:t>ä³ïíÇñ³ïáõ</w:t>
                  </w:r>
                </w:p>
                <w:p w:rsidR="00DC1170" w:rsidRPr="006D26A8" w:rsidRDefault="00DC1170" w:rsidP="007B77F2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DC1170" w:rsidRPr="006D26A8" w:rsidRDefault="00DC1170" w:rsidP="007B77F2">
                  <w:pPr>
                    <w:jc w:val="both"/>
                    <w:rPr>
                      <w:rFonts w:ascii="Times LatArm" w:hAnsi="Times LatArm"/>
                      <w:sz w:val="16"/>
                      <w:szCs w:val="16"/>
                    </w:rPr>
                  </w:pPr>
                </w:p>
                <w:p w:rsidR="00DC1170" w:rsidRPr="004933CC" w:rsidRDefault="00DC1170" w:rsidP="007B77F2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Հասցե</w:t>
                  </w:r>
                </w:p>
                <w:p w:rsidR="00DC1170" w:rsidRPr="004933CC" w:rsidRDefault="00DC1170" w:rsidP="007B77F2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Հ/Հ</w:t>
                  </w:r>
                </w:p>
                <w:p w:rsidR="00DC1170" w:rsidRPr="004933CC" w:rsidRDefault="00DC1170" w:rsidP="007B77F2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ՀՎՀՀ</w:t>
                  </w:r>
                </w:p>
                <w:p w:rsidR="00DC1170" w:rsidRDefault="00DC1170" w:rsidP="007B77F2"/>
              </w:txbxContent>
            </v:textbox>
          </v:rect>
        </w:pict>
      </w:r>
    </w:p>
    <w:p w:rsidR="00DC1170" w:rsidRPr="00ED385D" w:rsidRDefault="00DC1170" w:rsidP="007B77F2">
      <w:pPr>
        <w:pStyle w:val="Header"/>
        <w:widowControl w:val="0"/>
        <w:jc w:val="both"/>
        <w:rPr>
          <w:lang w:val="pt-BR"/>
        </w:rPr>
      </w:pPr>
    </w:p>
    <w:p w:rsidR="00DC1170" w:rsidRPr="00ED385D" w:rsidRDefault="00DC1170" w:rsidP="007B77F2">
      <w:pPr>
        <w:widowControl w:val="0"/>
        <w:jc w:val="both"/>
        <w:rPr>
          <w:rFonts w:ascii="Arial LatArm" w:hAnsi="Arial LatArm"/>
          <w:lang w:val="pt-BR"/>
        </w:rPr>
      </w:pPr>
    </w:p>
    <w:p w:rsidR="00DC1170" w:rsidRPr="00ED385D" w:rsidRDefault="00DC1170" w:rsidP="007B77F2">
      <w:pPr>
        <w:widowControl w:val="0"/>
        <w:jc w:val="both"/>
        <w:rPr>
          <w:rFonts w:ascii="Arial LatArm" w:hAnsi="Arial LatArm"/>
          <w:lang w:val="pt-BR"/>
        </w:rPr>
      </w:pPr>
    </w:p>
    <w:p w:rsidR="00DC1170" w:rsidRPr="00ED385D" w:rsidRDefault="00DC1170" w:rsidP="007B77F2">
      <w:pPr>
        <w:widowControl w:val="0"/>
        <w:jc w:val="both"/>
        <w:rPr>
          <w:rFonts w:ascii="Arial LatArm" w:hAnsi="Arial LatArm"/>
          <w:lang w:val="pt-BR"/>
        </w:rPr>
      </w:pPr>
    </w:p>
    <w:p w:rsidR="00DC1170" w:rsidRPr="000014D6" w:rsidRDefault="00DC1170" w:rsidP="007B77F2">
      <w:pPr>
        <w:widowControl w:val="0"/>
        <w:jc w:val="both"/>
        <w:rPr>
          <w:rFonts w:ascii="Arial LatArm" w:hAnsi="Arial LatArm"/>
          <w:sz w:val="18"/>
          <w:szCs w:val="18"/>
          <w:lang w:val="pt-BR"/>
        </w:rPr>
      </w:pPr>
    </w:p>
    <w:p w:rsidR="00DC1170" w:rsidRPr="00ED385D" w:rsidRDefault="00DC1170" w:rsidP="007B77F2">
      <w:pPr>
        <w:widowControl w:val="0"/>
        <w:jc w:val="both"/>
        <w:rPr>
          <w:rFonts w:ascii="Arial LatArm" w:hAnsi="Arial LatArm"/>
          <w:lang w:val="pt-BR"/>
        </w:rPr>
      </w:pPr>
    </w:p>
    <w:p w:rsidR="00DC1170" w:rsidRDefault="00DC1170" w:rsidP="007B77F2">
      <w:pPr>
        <w:widowControl w:val="0"/>
        <w:rPr>
          <w:rFonts w:ascii="Arial LatArm" w:hAnsi="Arial LatArm"/>
          <w:sz w:val="20"/>
          <w:szCs w:val="20"/>
          <w:lang w:val="pt-BR"/>
        </w:rPr>
      </w:pPr>
    </w:p>
    <w:p w:rsidR="00DC1170" w:rsidRDefault="00DC1170" w:rsidP="007B77F2">
      <w:pPr>
        <w:widowControl w:val="0"/>
        <w:rPr>
          <w:rFonts w:ascii="Arial LatArm" w:hAnsi="Arial LatArm"/>
          <w:sz w:val="20"/>
          <w:szCs w:val="20"/>
          <w:lang w:val="pt-BR"/>
        </w:rPr>
      </w:pPr>
    </w:p>
    <w:p w:rsidR="00DC1170" w:rsidRDefault="00DC1170" w:rsidP="007B77F2">
      <w:pPr>
        <w:widowControl w:val="0"/>
        <w:rPr>
          <w:rFonts w:ascii="Arial LatArm" w:hAnsi="Arial LatArm"/>
          <w:sz w:val="20"/>
          <w:szCs w:val="20"/>
          <w:lang w:val="pt-BR"/>
        </w:rPr>
      </w:pPr>
    </w:p>
    <w:p w:rsidR="00DC1170" w:rsidRDefault="00DC1170" w:rsidP="007B77F2">
      <w:pPr>
        <w:widowControl w:val="0"/>
        <w:rPr>
          <w:rFonts w:ascii="Arial LatArm" w:hAnsi="Arial LatArm"/>
          <w:sz w:val="20"/>
          <w:szCs w:val="20"/>
          <w:lang w:val="pt-BR"/>
        </w:rPr>
      </w:pPr>
    </w:p>
    <w:p w:rsidR="00DC1170" w:rsidRDefault="00DC1170" w:rsidP="007B77F2">
      <w:pPr>
        <w:widowControl w:val="0"/>
        <w:rPr>
          <w:rFonts w:ascii="Arial LatArm" w:hAnsi="Arial LatArm"/>
          <w:sz w:val="20"/>
          <w:szCs w:val="20"/>
          <w:lang w:val="pt-BR"/>
        </w:rPr>
      </w:pPr>
    </w:p>
    <w:p w:rsidR="00DC1170" w:rsidRDefault="00DC1170" w:rsidP="007B77F2">
      <w:pPr>
        <w:widowControl w:val="0"/>
        <w:rPr>
          <w:rFonts w:ascii="Sylfaen" w:hAnsi="Sylfaen"/>
          <w:b/>
          <w:sz w:val="20"/>
          <w:szCs w:val="20"/>
          <w:lang w:val="pt-BR"/>
        </w:rPr>
      </w:pPr>
      <w:r>
        <w:rPr>
          <w:rFonts w:ascii="Arial LatArm" w:hAnsi="Arial LatArm"/>
          <w:sz w:val="20"/>
          <w:szCs w:val="20"/>
          <w:lang w:val="pt-BR"/>
        </w:rPr>
        <w:t xml:space="preserve">                          </w:t>
      </w:r>
      <w:r>
        <w:rPr>
          <w:rFonts w:ascii="Sylfaen" w:hAnsi="Sylfaen"/>
          <w:b/>
          <w:sz w:val="20"/>
          <w:szCs w:val="20"/>
          <w:lang w:val="pt-BR"/>
        </w:rPr>
        <w:t>ԱՐՁԱՆԱԳՐՈՒԹՅՈՒՆ</w:t>
      </w:r>
    </w:p>
    <w:p w:rsidR="00DC1170" w:rsidRPr="00896F6A" w:rsidRDefault="00DC1170" w:rsidP="007B77F2">
      <w:pPr>
        <w:widowControl w:val="0"/>
        <w:jc w:val="center"/>
        <w:rPr>
          <w:rFonts w:ascii="Sylfaen" w:hAnsi="Sylfaen"/>
          <w:b/>
          <w:sz w:val="20"/>
          <w:szCs w:val="20"/>
          <w:lang w:val="pt-BR"/>
        </w:rPr>
      </w:pPr>
    </w:p>
    <w:p w:rsidR="00DC1170" w:rsidRPr="000014D6" w:rsidRDefault="00DC1170" w:rsidP="007B77F2">
      <w:pPr>
        <w:widowControl w:val="0"/>
        <w:jc w:val="center"/>
        <w:rPr>
          <w:rFonts w:ascii="Arial LatArm" w:hAnsi="Arial LatArm"/>
          <w:sz w:val="20"/>
          <w:szCs w:val="20"/>
          <w:lang w:val="es-ES"/>
        </w:rPr>
      </w:pPr>
      <w:r w:rsidRPr="000014D6">
        <w:rPr>
          <w:rFonts w:ascii="Arial LatArm" w:hAnsi="Arial LatArm"/>
          <w:sz w:val="20"/>
          <w:szCs w:val="20"/>
          <w:lang w:val="pt-BR"/>
        </w:rPr>
        <w:t>Ð²ÜÒÜØ²Ü-ÀÜ¸àôÜØ²Ü</w:t>
      </w:r>
    </w:p>
    <w:p w:rsidR="00DC1170" w:rsidRPr="00ED385D" w:rsidRDefault="00DC1170" w:rsidP="007B77F2">
      <w:pPr>
        <w:pStyle w:val="BodyTextIndent"/>
        <w:widowControl w:val="0"/>
        <w:rPr>
          <w:sz w:val="20"/>
          <w:lang w:val="es-ES"/>
        </w:rPr>
      </w:pPr>
    </w:p>
    <w:p w:rsidR="00DC1170" w:rsidRPr="000014D6" w:rsidRDefault="00DC1170" w:rsidP="007B77F2">
      <w:pPr>
        <w:pStyle w:val="BodyTextIndent"/>
        <w:widowControl w:val="0"/>
        <w:rPr>
          <w:rFonts w:ascii="Sylfaen" w:hAnsi="Sylfaen"/>
          <w:sz w:val="18"/>
          <w:szCs w:val="18"/>
          <w:lang w:val="es-ES"/>
        </w:rPr>
      </w:pPr>
      <w:r>
        <w:rPr>
          <w:sz w:val="18"/>
          <w:szCs w:val="18"/>
          <w:lang w:val="es-ES"/>
        </w:rPr>
        <w:t>&lt;&lt;__&gt;&gt; ___________</w:t>
      </w:r>
      <w:r w:rsidRPr="000014D6">
        <w:rPr>
          <w:sz w:val="18"/>
          <w:szCs w:val="18"/>
          <w:lang w:val="es-ES"/>
        </w:rPr>
        <w:t xml:space="preserve"> 201 </w:t>
      </w:r>
      <w:r w:rsidRPr="000014D6">
        <w:rPr>
          <w:rFonts w:ascii="Sylfaen" w:hAnsi="Sylfaen"/>
          <w:sz w:val="18"/>
          <w:szCs w:val="18"/>
          <w:lang w:val="es-ES"/>
        </w:rPr>
        <w:t>թ.</w:t>
      </w:r>
    </w:p>
    <w:p w:rsidR="00DC1170" w:rsidRPr="000014D6" w:rsidRDefault="00DC1170" w:rsidP="007B77F2">
      <w:pPr>
        <w:pStyle w:val="BodyTextIndent"/>
        <w:widowControl w:val="0"/>
        <w:rPr>
          <w:sz w:val="18"/>
          <w:szCs w:val="18"/>
          <w:lang w:val="es-ES"/>
        </w:rPr>
      </w:pPr>
    </w:p>
    <w:p w:rsidR="00DC1170" w:rsidRPr="000014D6" w:rsidRDefault="00DC1170" w:rsidP="007B77F2">
      <w:pPr>
        <w:pStyle w:val="BodyTextIndent"/>
        <w:widowControl w:val="0"/>
        <w:rPr>
          <w:sz w:val="18"/>
          <w:szCs w:val="18"/>
          <w:lang w:val="es-ES"/>
        </w:rPr>
      </w:pPr>
      <w:r w:rsidRPr="000014D6">
        <w:rPr>
          <w:rFonts w:ascii="Sylfaen" w:hAnsi="Sylfaen"/>
          <w:sz w:val="18"/>
          <w:szCs w:val="18"/>
          <w:lang w:val="es-ES"/>
        </w:rPr>
        <w:t>Պայմանագրի անվանումը &lt;&lt;</w:t>
      </w:r>
      <w:r w:rsidRPr="000014D6">
        <w:rPr>
          <w:sz w:val="18"/>
          <w:szCs w:val="18"/>
          <w:lang w:val="es-ES"/>
        </w:rPr>
        <w:t xml:space="preserve"> __________________________________________________&gt;&gt; </w:t>
      </w:r>
      <w:r w:rsidRPr="000014D6">
        <w:rPr>
          <w:rFonts w:ascii="Sylfaen" w:hAnsi="Sylfaen"/>
          <w:sz w:val="18"/>
          <w:szCs w:val="18"/>
          <w:lang w:val="es-ES"/>
        </w:rPr>
        <w:t>գնման պայմանագիր</w:t>
      </w:r>
      <w:r w:rsidRPr="000014D6">
        <w:rPr>
          <w:sz w:val="18"/>
          <w:szCs w:val="18"/>
          <w:lang w:val="es-ES"/>
        </w:rPr>
        <w:t xml:space="preserve">: </w:t>
      </w:r>
    </w:p>
    <w:p w:rsidR="00DC1170" w:rsidRPr="000014D6" w:rsidRDefault="00DC1170" w:rsidP="007B77F2">
      <w:pPr>
        <w:pStyle w:val="BodyTextIndent"/>
        <w:widowControl w:val="0"/>
        <w:rPr>
          <w:sz w:val="18"/>
          <w:szCs w:val="18"/>
          <w:lang w:val="es-ES"/>
        </w:rPr>
      </w:pPr>
      <w:r w:rsidRPr="000014D6">
        <w:rPr>
          <w:rFonts w:ascii="Sylfaen" w:hAnsi="Sylfaen"/>
          <w:sz w:val="18"/>
          <w:szCs w:val="18"/>
          <w:lang w:val="es-ES"/>
        </w:rPr>
        <w:t>Պայմանագրի</w:t>
      </w:r>
      <w:r w:rsidRPr="000014D6">
        <w:rPr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>կնքման ամսաթիվը`      &lt;&lt;__&gt;&gt; ____________</w:t>
      </w:r>
      <w:r w:rsidRPr="000014D6">
        <w:rPr>
          <w:rFonts w:ascii="Sylfaen" w:hAnsi="Sylfaen"/>
          <w:sz w:val="18"/>
          <w:szCs w:val="18"/>
          <w:lang w:val="es-ES"/>
        </w:rPr>
        <w:t xml:space="preserve"> 201 թ.</w:t>
      </w:r>
    </w:p>
    <w:p w:rsidR="00DC1170" w:rsidRDefault="00DC1170" w:rsidP="007B77F2">
      <w:pPr>
        <w:pStyle w:val="BodyTextIndent"/>
        <w:widowControl w:val="0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>(Հանաձայնագրի կնքման ամսաթիվը)</w:t>
      </w:r>
    </w:p>
    <w:p w:rsidR="00DC1170" w:rsidRPr="000014D6" w:rsidRDefault="00DC1170" w:rsidP="007B77F2">
      <w:pPr>
        <w:pStyle w:val="BodyTextIndent"/>
        <w:widowControl w:val="0"/>
        <w:rPr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 xml:space="preserve">Պայմանագրի համարը` </w:t>
      </w:r>
      <w:r w:rsidRPr="000014D6">
        <w:rPr>
          <w:sz w:val="18"/>
          <w:szCs w:val="18"/>
          <w:lang w:val="es-ES"/>
        </w:rPr>
        <w:t xml:space="preserve">  __________   </w:t>
      </w:r>
    </w:p>
    <w:p w:rsidR="00DC1170" w:rsidRPr="000014D6" w:rsidRDefault="00DC1170" w:rsidP="007B77F2">
      <w:pPr>
        <w:pStyle w:val="BodyTextIndent"/>
        <w:widowControl w:val="0"/>
        <w:rPr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>Գնորդը, ի դեմս</w:t>
      </w:r>
      <w:r>
        <w:rPr>
          <w:sz w:val="18"/>
          <w:szCs w:val="18"/>
          <w:lang w:val="es-ES"/>
        </w:rPr>
        <w:t xml:space="preserve"> </w:t>
      </w:r>
      <w:r w:rsidRPr="000014D6">
        <w:rPr>
          <w:sz w:val="18"/>
          <w:szCs w:val="18"/>
          <w:lang w:val="es-ES"/>
        </w:rPr>
        <w:t>_______________</w:t>
      </w:r>
      <w:r>
        <w:rPr>
          <w:sz w:val="18"/>
          <w:szCs w:val="18"/>
          <w:lang w:val="es-ES"/>
        </w:rPr>
        <w:t>____________________</w:t>
      </w:r>
      <w:r w:rsidRPr="000014D6">
        <w:rPr>
          <w:sz w:val="18"/>
          <w:szCs w:val="18"/>
          <w:lang w:val="es-ES"/>
        </w:rPr>
        <w:t xml:space="preserve"> </w:t>
      </w:r>
      <w:r>
        <w:rPr>
          <w:rFonts w:ascii="Sylfaen" w:hAnsi="Sylfaen"/>
          <w:sz w:val="18"/>
          <w:szCs w:val="18"/>
          <w:lang w:val="es-ES"/>
        </w:rPr>
        <w:t xml:space="preserve">և Վաճառողը, ի դեմս </w:t>
      </w:r>
      <w:r w:rsidRPr="000014D6">
        <w:rPr>
          <w:sz w:val="18"/>
          <w:szCs w:val="18"/>
          <w:lang w:val="es-ES"/>
        </w:rPr>
        <w:t>__________________</w:t>
      </w:r>
      <w:r>
        <w:rPr>
          <w:sz w:val="18"/>
          <w:szCs w:val="18"/>
          <w:lang w:val="es-ES"/>
        </w:rPr>
        <w:t>________________</w:t>
      </w:r>
      <w:r w:rsidRPr="000014D6">
        <w:rPr>
          <w:sz w:val="18"/>
          <w:szCs w:val="18"/>
          <w:lang w:val="es-ES"/>
        </w:rPr>
        <w:t xml:space="preserve">, </w:t>
      </w:r>
      <w:r>
        <w:rPr>
          <w:rFonts w:ascii="Sylfaen" w:hAnsi="Sylfaen"/>
          <w:sz w:val="18"/>
          <w:szCs w:val="18"/>
          <w:lang w:val="es-ES"/>
        </w:rPr>
        <w:t>հիմք ընդունելով վերոհիշյալ պայմանագրի (համաձայնագրի) կատարման վերաբերյալ &lt;&lt;___&gt;&gt; _________ 201 թ. կազմված  տեխնիկական հսկողության հանձնաժողովի (պատասխանատու ստորաբաժանման) N__ եզրակացությունը, այն մասին, որ պայմանագրով (Համաձայնագրով) նախատեսված` ստորև նշված մատակարարումները (այսուհետ` Ծառայություն) համապատասխանում են պայմանագրով (Համաձայնագրով) ամրագրված տեխնիկական բնութագրերին և գնման ժամանակացույցին` կազմեցին սույն արձանագրությունը հետևյալի մասին.</w:t>
      </w:r>
    </w:p>
    <w:p w:rsidR="00DC1170" w:rsidRPr="00BF537D" w:rsidRDefault="00DC1170" w:rsidP="007B77F2">
      <w:pPr>
        <w:pStyle w:val="BodyTextIndent"/>
        <w:widowControl w:val="0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/>
          <w:sz w:val="18"/>
          <w:szCs w:val="18"/>
          <w:lang w:val="es-ES"/>
        </w:rPr>
        <w:t>Պայմանագրի (Համաձայնագրի) շրջանակներում Կատարողը &lt;&lt;__&gt;&gt; __________ 201 թ. –ից &lt;&lt;__&gt;&gt; ________  201 թ. ընկած ժամանակահատվածում իրականացրել է հետևյալ մատակարարումները</w:t>
      </w:r>
    </w:p>
    <w:p w:rsidR="00DC1170" w:rsidRPr="000014D6" w:rsidRDefault="00DC1170" w:rsidP="007B77F2">
      <w:pPr>
        <w:pStyle w:val="BodyTextIndent"/>
        <w:widowControl w:val="0"/>
        <w:rPr>
          <w:sz w:val="18"/>
          <w:szCs w:val="18"/>
          <w:lang w:val="es-ES"/>
        </w:rPr>
      </w:pPr>
    </w:p>
    <w:tbl>
      <w:tblPr>
        <w:tblW w:w="10804" w:type="dxa"/>
        <w:jc w:val="center"/>
        <w:tblInd w:w="-2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94"/>
        <w:gridCol w:w="1985"/>
        <w:gridCol w:w="1984"/>
        <w:gridCol w:w="1701"/>
        <w:gridCol w:w="2740"/>
      </w:tblGrid>
      <w:tr w:rsidR="00DC1170" w:rsidRPr="00ED385D" w:rsidTr="008E4FAD">
        <w:trPr>
          <w:trHeight w:val="70"/>
          <w:jc w:val="center"/>
        </w:trPr>
        <w:tc>
          <w:tcPr>
            <w:tcW w:w="2394" w:type="dxa"/>
            <w:vAlign w:val="center"/>
          </w:tcPr>
          <w:p w:rsidR="00DC1170" w:rsidRPr="005B3BA3" w:rsidRDefault="00DC1170" w:rsidP="008E4FAD">
            <w:pPr>
              <w:pStyle w:val="BodyTextIndent"/>
              <w:widowControl w:val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Ապրանքի համառոտ նկարագիրը</w:t>
            </w:r>
          </w:p>
        </w:tc>
        <w:tc>
          <w:tcPr>
            <w:tcW w:w="1985" w:type="dxa"/>
            <w:vAlign w:val="center"/>
          </w:tcPr>
          <w:p w:rsidR="00DC1170" w:rsidRPr="000014D6" w:rsidRDefault="00DC1170" w:rsidP="008E4FAD">
            <w:pPr>
              <w:pStyle w:val="BodyTextIndent"/>
              <w:widowControl w:val="0"/>
              <w:tabs>
                <w:tab w:val="left" w:pos="34"/>
              </w:tabs>
              <w:jc w:val="center"/>
              <w:rPr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Ապրանքի քանակական ցուցանիշները</w:t>
            </w:r>
          </w:p>
        </w:tc>
        <w:tc>
          <w:tcPr>
            <w:tcW w:w="1984" w:type="dxa"/>
            <w:vAlign w:val="center"/>
          </w:tcPr>
          <w:p w:rsidR="00DC1170" w:rsidRPr="00952FA1" w:rsidRDefault="00DC1170" w:rsidP="008E4FAD">
            <w:pPr>
              <w:pStyle w:val="BodyTextIndent"/>
              <w:widowControl w:val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Մատակարարման ժամկետը</w:t>
            </w:r>
          </w:p>
        </w:tc>
        <w:tc>
          <w:tcPr>
            <w:tcW w:w="1701" w:type="dxa"/>
            <w:vAlign w:val="center"/>
          </w:tcPr>
          <w:p w:rsidR="00DC1170" w:rsidRPr="00AB1AA7" w:rsidRDefault="00DC1170" w:rsidP="008E4FAD">
            <w:pPr>
              <w:pStyle w:val="BodyTextIndent"/>
              <w:widowControl w:val="0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740" w:type="dxa"/>
            <w:vAlign w:val="center"/>
          </w:tcPr>
          <w:p w:rsidR="00DC1170" w:rsidRPr="00BF537D" w:rsidRDefault="00DC1170" w:rsidP="008E4FAD">
            <w:pPr>
              <w:pStyle w:val="BodyTextIndent"/>
              <w:widowControl w:val="0"/>
              <w:tabs>
                <w:tab w:val="left" w:pos="34"/>
              </w:tabs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DC1170" w:rsidRPr="00ED385D" w:rsidTr="008E4FAD">
        <w:trPr>
          <w:jc w:val="center"/>
        </w:trPr>
        <w:tc>
          <w:tcPr>
            <w:tcW w:w="2394" w:type="dxa"/>
          </w:tcPr>
          <w:p w:rsidR="00DC1170" w:rsidRPr="000014D6" w:rsidRDefault="00DC1170" w:rsidP="008E4FAD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5" w:type="dxa"/>
          </w:tcPr>
          <w:p w:rsidR="00DC1170" w:rsidRPr="000014D6" w:rsidRDefault="00DC1170" w:rsidP="008E4FAD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4" w:type="dxa"/>
          </w:tcPr>
          <w:p w:rsidR="00DC1170" w:rsidRPr="000014D6" w:rsidRDefault="00DC1170" w:rsidP="008E4FAD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</w:tcPr>
          <w:p w:rsidR="00DC1170" w:rsidRPr="000014D6" w:rsidRDefault="00DC1170" w:rsidP="008E4FAD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</w:tcPr>
          <w:p w:rsidR="00DC1170" w:rsidRPr="000014D6" w:rsidRDefault="00DC1170" w:rsidP="008E4FAD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</w:tr>
      <w:tr w:rsidR="00DC1170" w:rsidRPr="00ED385D" w:rsidTr="008E4FAD">
        <w:trPr>
          <w:jc w:val="center"/>
        </w:trPr>
        <w:tc>
          <w:tcPr>
            <w:tcW w:w="2394" w:type="dxa"/>
          </w:tcPr>
          <w:p w:rsidR="00DC1170" w:rsidRPr="000014D6" w:rsidRDefault="00DC1170" w:rsidP="008E4FAD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5" w:type="dxa"/>
          </w:tcPr>
          <w:p w:rsidR="00DC1170" w:rsidRPr="000014D6" w:rsidRDefault="00DC1170" w:rsidP="008E4FAD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984" w:type="dxa"/>
          </w:tcPr>
          <w:p w:rsidR="00DC1170" w:rsidRPr="000014D6" w:rsidRDefault="00DC1170" w:rsidP="008E4FAD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1701" w:type="dxa"/>
          </w:tcPr>
          <w:p w:rsidR="00DC1170" w:rsidRPr="000014D6" w:rsidRDefault="00DC1170" w:rsidP="008E4FAD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</w:tcPr>
          <w:p w:rsidR="00DC1170" w:rsidRPr="000014D6" w:rsidRDefault="00DC1170" w:rsidP="008E4FAD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</w:tr>
      <w:tr w:rsidR="00DC1170" w:rsidRPr="00ED385D" w:rsidTr="008E4FAD">
        <w:trPr>
          <w:trHeight w:val="70"/>
          <w:jc w:val="center"/>
        </w:trPr>
        <w:tc>
          <w:tcPr>
            <w:tcW w:w="2394" w:type="dxa"/>
            <w:vAlign w:val="center"/>
          </w:tcPr>
          <w:p w:rsidR="00DC1170" w:rsidRPr="00BF537D" w:rsidRDefault="00DC1170" w:rsidP="008E4FAD">
            <w:pPr>
              <w:pStyle w:val="BodyTextIndent"/>
              <w:widowControl w:val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Ընդամենը</w:t>
            </w:r>
          </w:p>
        </w:tc>
        <w:tc>
          <w:tcPr>
            <w:tcW w:w="1985" w:type="dxa"/>
            <w:vAlign w:val="center"/>
          </w:tcPr>
          <w:p w:rsidR="00DC1170" w:rsidRPr="000014D6" w:rsidRDefault="00DC1170" w:rsidP="008E4FAD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  <w:r w:rsidRPr="000014D6">
              <w:rPr>
                <w:sz w:val="16"/>
                <w:szCs w:val="16"/>
                <w:lang w:val="es-ES"/>
              </w:rPr>
              <w:t>-------------</w:t>
            </w:r>
          </w:p>
        </w:tc>
        <w:tc>
          <w:tcPr>
            <w:tcW w:w="1984" w:type="dxa"/>
            <w:vAlign w:val="center"/>
          </w:tcPr>
          <w:p w:rsidR="00DC1170" w:rsidRPr="000014D6" w:rsidRDefault="00DC1170" w:rsidP="008E4FAD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  <w:r w:rsidRPr="000014D6">
              <w:rPr>
                <w:sz w:val="16"/>
                <w:szCs w:val="16"/>
                <w:lang w:val="es-ES"/>
              </w:rPr>
              <w:t>----------</w:t>
            </w:r>
          </w:p>
        </w:tc>
        <w:tc>
          <w:tcPr>
            <w:tcW w:w="1701" w:type="dxa"/>
            <w:vAlign w:val="center"/>
          </w:tcPr>
          <w:p w:rsidR="00DC1170" w:rsidRPr="000014D6" w:rsidRDefault="00DC1170" w:rsidP="008E4FAD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</w:p>
        </w:tc>
        <w:tc>
          <w:tcPr>
            <w:tcW w:w="2740" w:type="dxa"/>
            <w:vAlign w:val="center"/>
          </w:tcPr>
          <w:p w:rsidR="00DC1170" w:rsidRPr="000014D6" w:rsidRDefault="00DC1170" w:rsidP="008E4FAD">
            <w:pPr>
              <w:pStyle w:val="BodyTextIndent"/>
              <w:widowControl w:val="0"/>
              <w:jc w:val="center"/>
              <w:rPr>
                <w:sz w:val="16"/>
                <w:szCs w:val="16"/>
                <w:lang w:val="es-ES"/>
              </w:rPr>
            </w:pPr>
            <w:r w:rsidRPr="000014D6">
              <w:rPr>
                <w:sz w:val="16"/>
                <w:szCs w:val="16"/>
                <w:lang w:val="es-ES"/>
              </w:rPr>
              <w:t>----------</w:t>
            </w:r>
          </w:p>
        </w:tc>
      </w:tr>
    </w:tbl>
    <w:p w:rsidR="00DC1170" w:rsidRPr="000014D6" w:rsidRDefault="00DC1170" w:rsidP="007B77F2">
      <w:pPr>
        <w:pStyle w:val="BodyTextIndent"/>
        <w:widowControl w:val="0"/>
        <w:rPr>
          <w:sz w:val="18"/>
          <w:szCs w:val="18"/>
          <w:lang w:val="es-ES"/>
        </w:rPr>
      </w:pPr>
    </w:p>
    <w:p w:rsidR="00DC1170" w:rsidRPr="000014D6" w:rsidRDefault="00DC1170" w:rsidP="007B77F2">
      <w:pPr>
        <w:pStyle w:val="BodyText"/>
        <w:rPr>
          <w:rFonts w:ascii="Arial LatArm" w:hAnsi="Arial LatArm"/>
          <w:sz w:val="18"/>
          <w:szCs w:val="18"/>
          <w:lang w:val="es-ES"/>
        </w:rPr>
      </w:pPr>
      <w:r w:rsidRPr="000014D6">
        <w:rPr>
          <w:rFonts w:ascii="Arial LatArm" w:hAnsi="Arial LatArm"/>
          <w:sz w:val="18"/>
          <w:szCs w:val="18"/>
          <w:lang w:val="es-ES"/>
        </w:rPr>
        <w:tab/>
        <w:t xml:space="preserve">ì»ñáÑÇßÛ³É </w:t>
      </w:r>
      <w:r>
        <w:rPr>
          <w:rFonts w:ascii="Sylfaen" w:hAnsi="Sylfaen"/>
          <w:sz w:val="18"/>
          <w:szCs w:val="18"/>
          <w:lang w:val="es-ES"/>
        </w:rPr>
        <w:t>մատակարարումների</w:t>
      </w:r>
      <w:r w:rsidRPr="000014D6">
        <w:rPr>
          <w:rFonts w:ascii="Arial LatArm" w:hAnsi="Arial LatArm"/>
          <w:sz w:val="18"/>
          <w:szCs w:val="18"/>
          <w:lang w:val="es-ES"/>
        </w:rPr>
        <w:t xml:space="preserve"> Çñ³Ï³Ý³óÙ³Ý í»ñ³µ»ñÛ³É µáÉáñ Ñ³ßÇí-³åñ³Ýù³·ñ»ñÁ Ñ³Ý¹Çë³ÝáõÙ »Ý ëáõÛÝ ³ñÓ³Ý³·ñáõÃÛ³Ý µ³ÕÏ³óáõóÇã Ù³ëÁ ¨ ÏóíáõÙ »Ý:</w:t>
      </w:r>
    </w:p>
    <w:p w:rsidR="00DC1170" w:rsidRPr="00ED385D" w:rsidRDefault="00DC1170" w:rsidP="007B77F2">
      <w:pPr>
        <w:widowControl w:val="0"/>
        <w:jc w:val="both"/>
        <w:rPr>
          <w:rFonts w:ascii="Arial LatArm" w:hAnsi="Arial LatArm"/>
          <w:lang w:val="es-ES"/>
        </w:rPr>
      </w:pPr>
    </w:p>
    <w:p w:rsidR="00DC1170" w:rsidRPr="003D32DA" w:rsidRDefault="00DC1170" w:rsidP="007B77F2">
      <w:pPr>
        <w:widowControl w:val="0"/>
        <w:jc w:val="both"/>
        <w:rPr>
          <w:rFonts w:ascii="Arial LatArm" w:hAnsi="Arial LatArm"/>
          <w:lang w:val="es-ES"/>
        </w:rPr>
      </w:pPr>
      <w:r>
        <w:rPr>
          <w:noProof/>
        </w:rPr>
        <w:pict>
          <v:rect id="_x0000_s1028" style="position:absolute;left:0;text-align:left;margin-left:237.4pt;margin-top:6.7pt;width:231.65pt;height:97.05pt;z-index:251660288" o:allowincell="f" stroked="f">
            <v:textbox style="mso-next-textbox:#_x0000_s1028">
              <w:txbxContent>
                <w:p w:rsidR="00DC1170" w:rsidRPr="00277659" w:rsidRDefault="00DC1170" w:rsidP="007B77F2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Times LatArm" w:hAnsi="Times LatArm"/>
                      <w:b/>
                      <w:sz w:val="20"/>
                      <w:szCs w:val="20"/>
                      <w:lang w:val="es-ES"/>
                    </w:rPr>
                  </w:pPr>
                  <w:r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  <w:t>Ապրանքն</w:t>
                  </w:r>
                  <w:r w:rsidRPr="00277659">
                    <w:rPr>
                      <w:rFonts w:ascii="Times LatArm" w:hAnsi="Times LatArm"/>
                      <w:b/>
                      <w:sz w:val="20"/>
                      <w:szCs w:val="20"/>
                      <w:lang w:val="es-ES"/>
                    </w:rPr>
                    <w:t xml:space="preserve">  ÁÝ¹áõÝ»ó</w:t>
                  </w:r>
                </w:p>
                <w:p w:rsidR="00DC1170" w:rsidRPr="00414140" w:rsidRDefault="00DC1170" w:rsidP="007B77F2">
                  <w:pPr>
                    <w:pBdr>
                      <w:bottom w:val="single" w:sz="12" w:space="0" w:color="auto"/>
                    </w:pBdr>
                    <w:rPr>
                      <w:rFonts w:ascii="Times LatArm" w:hAnsi="Times LatArm"/>
                      <w:lang w:val="es-ES"/>
                    </w:rPr>
                  </w:pPr>
                </w:p>
                <w:p w:rsidR="00DC1170" w:rsidRPr="00414140" w:rsidRDefault="00DC1170" w:rsidP="007B77F2">
                  <w:pPr>
                    <w:jc w:val="center"/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DC1170" w:rsidRPr="00414140" w:rsidRDefault="00DC1170" w:rsidP="007B77F2">
                  <w:pPr>
                    <w:jc w:val="both"/>
                    <w:rPr>
                      <w:rFonts w:ascii="Times LatArm" w:hAnsi="Times LatArm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lang w:val="es-ES"/>
                    </w:rPr>
                    <w:t>³½·³ÝáõÝ__________________</w:t>
                  </w:r>
                </w:p>
                <w:p w:rsidR="00DC1170" w:rsidRPr="00414140" w:rsidRDefault="00DC1170" w:rsidP="007B77F2">
                  <w:pPr>
                    <w:jc w:val="center"/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</w:p>
                <w:p w:rsidR="00DC1170" w:rsidRPr="00414140" w:rsidRDefault="00DC1170" w:rsidP="007B77F2">
                  <w:pPr>
                    <w:pStyle w:val="Footer"/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  <w:t>Î. î.</w:t>
                  </w:r>
                </w:p>
                <w:p w:rsidR="00DC1170" w:rsidRPr="003D32DA" w:rsidRDefault="00DC1170" w:rsidP="007B77F2">
                  <w:pPr>
                    <w:pStyle w:val="Footer"/>
                    <w:rPr>
                      <w:rFonts w:ascii="Times LatArm" w:hAnsi="Times LatArm"/>
                      <w:lang w:val="es-ES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-36.2pt;margin-top:6.7pt;width:228.5pt;height:97.05pt;z-index:251661312" o:allowincell="f" stroked="f">
            <v:textbox style="mso-next-textbox:#_x0000_s1029">
              <w:txbxContent>
                <w:p w:rsidR="00DC1170" w:rsidRPr="00AA0F03" w:rsidRDefault="00DC1170" w:rsidP="007B77F2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</w:pPr>
                  <w:r>
                    <w:rPr>
                      <w:rFonts w:ascii="Sylfaen" w:hAnsi="Sylfaen"/>
                      <w:b/>
                      <w:sz w:val="20"/>
                      <w:szCs w:val="20"/>
                      <w:lang w:val="es-ES"/>
                    </w:rPr>
                    <w:t>Ապրանքը հանձնեց</w:t>
                  </w:r>
                </w:p>
                <w:p w:rsidR="00DC1170" w:rsidRPr="00414140" w:rsidRDefault="00DC1170" w:rsidP="007B77F2">
                  <w:pPr>
                    <w:pBdr>
                      <w:bottom w:val="single" w:sz="12" w:space="0" w:color="auto"/>
                    </w:pBdr>
                    <w:rPr>
                      <w:rFonts w:ascii="Times LatArm" w:hAnsi="Times LatArm"/>
                      <w:lang w:val="es-ES"/>
                    </w:rPr>
                  </w:pPr>
                </w:p>
                <w:p w:rsidR="00DC1170" w:rsidRPr="00414140" w:rsidRDefault="00DC1170" w:rsidP="007B77F2">
                  <w:pPr>
                    <w:jc w:val="center"/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DC1170" w:rsidRPr="00414140" w:rsidRDefault="00DC1170" w:rsidP="007B77F2">
                  <w:pPr>
                    <w:jc w:val="both"/>
                    <w:rPr>
                      <w:rFonts w:ascii="Times LatArm" w:hAnsi="Times LatArm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lang w:val="es-ES"/>
                    </w:rPr>
                    <w:t>³½·³ÝáõÝ__________________</w:t>
                  </w:r>
                </w:p>
                <w:p w:rsidR="00DC1170" w:rsidRPr="00414140" w:rsidRDefault="00DC1170" w:rsidP="007B77F2">
                  <w:pPr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</w:p>
                <w:p w:rsidR="00DC1170" w:rsidRPr="00414140" w:rsidRDefault="00DC1170" w:rsidP="007B77F2">
                  <w:pPr>
                    <w:pStyle w:val="Footer"/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</w:pPr>
                  <w:r w:rsidRPr="00414140">
                    <w:rPr>
                      <w:rFonts w:ascii="Times LatArm" w:hAnsi="Times LatArm"/>
                      <w:sz w:val="16"/>
                      <w:szCs w:val="16"/>
                      <w:lang w:val="es-ES"/>
                    </w:rPr>
                    <w:t>Î. î.</w:t>
                  </w:r>
                </w:p>
                <w:p w:rsidR="00DC1170" w:rsidRPr="00414140" w:rsidRDefault="00DC1170" w:rsidP="007B77F2">
                  <w:pPr>
                    <w:rPr>
                      <w:rFonts w:ascii="Times LatArm" w:hAnsi="Times LatArm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DC1170" w:rsidRPr="006D26A8" w:rsidRDefault="00DC1170" w:rsidP="007B77F2">
      <w:pPr>
        <w:rPr>
          <w:rFonts w:ascii="GHEA Grapalat" w:hAnsi="GHEA Grapalat"/>
          <w:szCs w:val="16"/>
          <w:lang w:val="es-ES"/>
        </w:rPr>
      </w:pPr>
    </w:p>
    <w:p w:rsidR="00DC1170" w:rsidRDefault="00DC1170" w:rsidP="007B77F2">
      <w:pPr>
        <w:rPr>
          <w:rFonts w:ascii="Sylfaen" w:hAnsi="Sylfaen" w:cs="Sylfaen"/>
          <w:b/>
          <w:lang w:val="es-ES"/>
        </w:rPr>
      </w:pPr>
    </w:p>
    <w:p w:rsidR="00DC1170" w:rsidRDefault="00DC1170" w:rsidP="007B77F2">
      <w:pPr>
        <w:rPr>
          <w:rFonts w:ascii="Sylfaen" w:hAnsi="Sylfaen" w:cs="Sylfaen"/>
          <w:b/>
          <w:lang w:val="es-ES"/>
        </w:rPr>
      </w:pPr>
    </w:p>
    <w:p w:rsidR="00DC1170" w:rsidRDefault="00DC1170" w:rsidP="007B77F2">
      <w:pPr>
        <w:rPr>
          <w:rFonts w:ascii="Sylfaen" w:hAnsi="Sylfaen" w:cs="Sylfaen"/>
          <w:b/>
          <w:lang w:val="es-ES"/>
        </w:rPr>
      </w:pPr>
    </w:p>
    <w:p w:rsidR="00DC1170" w:rsidRDefault="00DC1170" w:rsidP="007B77F2">
      <w:pPr>
        <w:rPr>
          <w:rFonts w:ascii="Sylfaen" w:hAnsi="Sylfaen" w:cs="Sylfaen"/>
          <w:b/>
          <w:lang w:val="es-ES"/>
        </w:rPr>
      </w:pPr>
    </w:p>
    <w:p w:rsidR="00DC1170" w:rsidRDefault="00DC1170" w:rsidP="007B77F2">
      <w:pPr>
        <w:rPr>
          <w:rFonts w:ascii="Sylfaen" w:hAnsi="Sylfaen" w:cs="Sylfaen"/>
          <w:b/>
          <w:lang w:val="es-ES"/>
        </w:rPr>
      </w:pPr>
    </w:p>
    <w:p w:rsidR="00DC1170" w:rsidRPr="007B77F2" w:rsidRDefault="00DC1170" w:rsidP="007B77F2">
      <w:pPr>
        <w:rPr>
          <w:lang w:val="es-ES"/>
        </w:rPr>
      </w:pPr>
    </w:p>
    <w:p w:rsidR="00DC1170" w:rsidRPr="007B77F2" w:rsidRDefault="00DC1170" w:rsidP="004A3DA0">
      <w:pPr>
        <w:rPr>
          <w:lang w:val="es-ES"/>
        </w:rPr>
      </w:pPr>
    </w:p>
    <w:p w:rsidR="00DC1170" w:rsidRPr="007B77F2" w:rsidRDefault="00DC1170" w:rsidP="004A3DA0">
      <w:pPr>
        <w:rPr>
          <w:lang w:val="es-ES"/>
        </w:rPr>
      </w:pPr>
    </w:p>
    <w:p w:rsidR="00DC1170" w:rsidRPr="007B77F2" w:rsidRDefault="00DC1170" w:rsidP="004A3DA0">
      <w:pPr>
        <w:rPr>
          <w:lang w:val="es-ES"/>
        </w:rPr>
      </w:pPr>
    </w:p>
    <w:p w:rsidR="00DC1170" w:rsidRPr="007B77F2" w:rsidRDefault="00DC1170" w:rsidP="004A3DA0">
      <w:pPr>
        <w:rPr>
          <w:lang w:val="es-ES"/>
        </w:rPr>
      </w:pPr>
    </w:p>
    <w:p w:rsidR="00DC1170" w:rsidRPr="007B77F2" w:rsidRDefault="00DC1170" w:rsidP="004A3DA0">
      <w:pPr>
        <w:rPr>
          <w:lang w:val="es-ES"/>
        </w:rPr>
      </w:pPr>
    </w:p>
    <w:p w:rsidR="00DC1170" w:rsidRPr="007B77F2" w:rsidRDefault="00DC1170" w:rsidP="004A3DA0">
      <w:pPr>
        <w:rPr>
          <w:lang w:val="es-ES"/>
        </w:rPr>
      </w:pPr>
    </w:p>
    <w:p w:rsidR="00DC1170" w:rsidRPr="007B77F2" w:rsidRDefault="00DC1170" w:rsidP="004A3DA0">
      <w:pPr>
        <w:rPr>
          <w:lang w:val="es-ES"/>
        </w:rPr>
      </w:pPr>
    </w:p>
    <w:p w:rsidR="00DC1170" w:rsidRPr="007B77F2" w:rsidRDefault="00DC1170" w:rsidP="004A3DA0">
      <w:pPr>
        <w:rPr>
          <w:lang w:val="es-ES"/>
        </w:rPr>
      </w:pPr>
    </w:p>
    <w:p w:rsidR="00DC1170" w:rsidRPr="007B77F2" w:rsidRDefault="00DC1170" w:rsidP="004A3DA0">
      <w:pPr>
        <w:rPr>
          <w:lang w:val="es-ES"/>
        </w:rPr>
      </w:pPr>
    </w:p>
    <w:p w:rsidR="00DC1170" w:rsidRPr="007B77F2" w:rsidRDefault="00DC1170" w:rsidP="004A3DA0">
      <w:pPr>
        <w:rPr>
          <w:lang w:val="es-ES"/>
        </w:rPr>
      </w:pPr>
    </w:p>
    <w:sectPr w:rsidR="00DC1170" w:rsidRPr="007B77F2" w:rsidSect="00EA0D0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170" w:rsidRDefault="00DC1170" w:rsidP="004A3DA0">
      <w:r>
        <w:separator/>
      </w:r>
    </w:p>
  </w:endnote>
  <w:endnote w:type="continuationSeparator" w:id="0">
    <w:p w:rsidR="00DC1170" w:rsidRDefault="00DC1170" w:rsidP="004A3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Times New Roman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170" w:rsidRDefault="00DC1170" w:rsidP="004A3DA0">
      <w:r>
        <w:separator/>
      </w:r>
    </w:p>
  </w:footnote>
  <w:footnote w:type="continuationSeparator" w:id="0">
    <w:p w:rsidR="00DC1170" w:rsidRDefault="00DC1170" w:rsidP="004A3DA0">
      <w:r>
        <w:continuationSeparator/>
      </w:r>
    </w:p>
  </w:footnote>
  <w:footnote w:id="1">
    <w:p w:rsidR="00DC1170" w:rsidRDefault="00DC1170" w:rsidP="004A3DA0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7D49E8"/>
    <w:multiLevelType w:val="hybridMultilevel"/>
    <w:tmpl w:val="B4387866"/>
    <w:lvl w:ilvl="0" w:tplc="3FB6AE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8CBD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20AC9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CC0BE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B04FF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1D287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D420D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8C26C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ADE3F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3DA0"/>
    <w:rsid w:val="000014D6"/>
    <w:rsid w:val="00014C8C"/>
    <w:rsid w:val="00020727"/>
    <w:rsid w:val="00054BB3"/>
    <w:rsid w:val="000702CF"/>
    <w:rsid w:val="00073934"/>
    <w:rsid w:val="00083AA5"/>
    <w:rsid w:val="000B3D22"/>
    <w:rsid w:val="000B62EF"/>
    <w:rsid w:val="000D1E8B"/>
    <w:rsid w:val="001D76F9"/>
    <w:rsid w:val="001F3955"/>
    <w:rsid w:val="00275D28"/>
    <w:rsid w:val="00277659"/>
    <w:rsid w:val="002961FB"/>
    <w:rsid w:val="00336CC4"/>
    <w:rsid w:val="003B6649"/>
    <w:rsid w:val="003D32DA"/>
    <w:rsid w:val="00414140"/>
    <w:rsid w:val="004933CC"/>
    <w:rsid w:val="004A3DA0"/>
    <w:rsid w:val="004D7C47"/>
    <w:rsid w:val="005508FE"/>
    <w:rsid w:val="005B3BA3"/>
    <w:rsid w:val="005F7AAB"/>
    <w:rsid w:val="0060335E"/>
    <w:rsid w:val="006136C4"/>
    <w:rsid w:val="00636C6D"/>
    <w:rsid w:val="006D26A8"/>
    <w:rsid w:val="006E74C1"/>
    <w:rsid w:val="0072371A"/>
    <w:rsid w:val="00746A73"/>
    <w:rsid w:val="007753DF"/>
    <w:rsid w:val="00784739"/>
    <w:rsid w:val="007B77F2"/>
    <w:rsid w:val="007D2359"/>
    <w:rsid w:val="00812A7B"/>
    <w:rsid w:val="00820866"/>
    <w:rsid w:val="0082339E"/>
    <w:rsid w:val="00831E7D"/>
    <w:rsid w:val="00896F6A"/>
    <w:rsid w:val="008A3849"/>
    <w:rsid w:val="008C2F76"/>
    <w:rsid w:val="008E4FAD"/>
    <w:rsid w:val="008E772B"/>
    <w:rsid w:val="008F0DB3"/>
    <w:rsid w:val="00952FA1"/>
    <w:rsid w:val="009601E8"/>
    <w:rsid w:val="00993A69"/>
    <w:rsid w:val="00A41F74"/>
    <w:rsid w:val="00A43740"/>
    <w:rsid w:val="00AA0F03"/>
    <w:rsid w:val="00AB1AA7"/>
    <w:rsid w:val="00AE0715"/>
    <w:rsid w:val="00B029D9"/>
    <w:rsid w:val="00B833EB"/>
    <w:rsid w:val="00B86E6E"/>
    <w:rsid w:val="00BF537D"/>
    <w:rsid w:val="00D36846"/>
    <w:rsid w:val="00D846C1"/>
    <w:rsid w:val="00DB082B"/>
    <w:rsid w:val="00DC1170"/>
    <w:rsid w:val="00E0289D"/>
    <w:rsid w:val="00E073F0"/>
    <w:rsid w:val="00E142A5"/>
    <w:rsid w:val="00E6136C"/>
    <w:rsid w:val="00EA0D0B"/>
    <w:rsid w:val="00ED385D"/>
    <w:rsid w:val="00EF4396"/>
    <w:rsid w:val="00F041DA"/>
    <w:rsid w:val="00F9334D"/>
    <w:rsid w:val="00FB30CD"/>
    <w:rsid w:val="00FD6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A3DA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B77F2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B77F2"/>
    <w:rPr>
      <w:rFonts w:ascii="Times Armenian" w:hAnsi="Times Armenian" w:cs="Times New Roman"/>
      <w:b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4A3DA0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A3DA0"/>
    <w:rPr>
      <w:rFonts w:ascii="Times Armenian" w:hAnsi="Times Armeni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4A3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A3DA0"/>
    <w:rPr>
      <w:rFonts w:ascii="Times New Roman" w:hAnsi="Times New Roman" w:cs="Times New Roman"/>
      <w:sz w:val="24"/>
      <w:szCs w:val="24"/>
      <w:lang w:val="ru-RU" w:eastAsia="ru-RU"/>
    </w:rPr>
  </w:style>
  <w:style w:type="paragraph" w:styleId="BodyText2">
    <w:name w:val="Body Text 2"/>
    <w:basedOn w:val="Normal"/>
    <w:link w:val="BodyText2Char"/>
    <w:uiPriority w:val="99"/>
    <w:rsid w:val="004A3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4A3DA0"/>
    <w:rPr>
      <w:rFonts w:ascii="Times New Roman" w:hAnsi="Times New Roman" w:cs="Times New Roman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uiPriority w:val="99"/>
    <w:rsid w:val="004A3DA0"/>
    <w:rPr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A3DA0"/>
    <w:rPr>
      <w:rFonts w:ascii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uiPriority w:val="99"/>
    <w:rsid w:val="004A3DA0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4A3DA0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4A3D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B77F2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B77F2"/>
    <w:rPr>
      <w:rFonts w:ascii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7B77F2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B77F2"/>
    <w:rPr>
      <w:rFonts w:ascii="Times New Roman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7B77F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B77F2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rmirblur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14</Pages>
  <Words>3766</Words>
  <Characters>21468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Qartuxar</cp:lastModifiedBy>
  <cp:revision>3</cp:revision>
  <dcterms:created xsi:type="dcterms:W3CDTF">2015-01-19T06:54:00Z</dcterms:created>
  <dcterms:modified xsi:type="dcterms:W3CDTF">2015-02-04T08:37:00Z</dcterms:modified>
</cp:coreProperties>
</file>